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BF0" w:rsidRDefault="00BE7BF0" w:rsidP="00501873">
      <w:pPr>
        <w:jc w:val="center"/>
        <w:rPr>
          <w:rFonts w:ascii="Arial" w:hAnsi="Arial" w:cs="Arial"/>
          <w:b/>
          <w:color w:val="44546A"/>
          <w:sz w:val="32"/>
          <w:szCs w:val="32"/>
        </w:rPr>
      </w:pPr>
      <w:r>
        <w:rPr>
          <w:rFonts w:ascii="Arial" w:hAnsi="Arial" w:cs="Arial"/>
          <w:b/>
          <w:noProof/>
          <w:color w:val="44546A"/>
          <w:sz w:val="32"/>
          <w:szCs w:val="32"/>
          <w:lang w:val="fr-FR" w:eastAsia="fr-FR"/>
        </w:rPr>
        <w:drawing>
          <wp:anchor distT="0" distB="0" distL="114300" distR="114300" simplePos="0" relativeHeight="251665408" behindDoc="0" locked="0" layoutInCell="1" allowOverlap="1">
            <wp:simplePos x="0" y="0"/>
            <wp:positionH relativeFrom="column">
              <wp:posOffset>-900842</wp:posOffset>
            </wp:positionH>
            <wp:positionV relativeFrom="paragraph">
              <wp:posOffset>-730774</wp:posOffset>
            </wp:positionV>
            <wp:extent cx="7572480" cy="1578965"/>
            <wp:effectExtent l="19050" t="0" r="0" b="0"/>
            <wp:wrapNone/>
            <wp:docPr id="4" name="Image 3" descr="Banner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02.jpg"/>
                    <pic:cNvPicPr/>
                  </pic:nvPicPr>
                  <pic:blipFill>
                    <a:blip r:embed="rId5" cstate="print">
                      <a:clrChange>
                        <a:clrFrom>
                          <a:srgbClr val="FFFFFF"/>
                        </a:clrFrom>
                        <a:clrTo>
                          <a:srgbClr val="FFFFFF">
                            <a:alpha val="0"/>
                          </a:srgbClr>
                        </a:clrTo>
                      </a:clrChange>
                    </a:blip>
                    <a:srcRect t="3239"/>
                    <a:stretch>
                      <a:fillRect/>
                    </a:stretch>
                  </pic:blipFill>
                  <pic:spPr>
                    <a:xfrm>
                      <a:off x="0" y="0"/>
                      <a:ext cx="7572480" cy="1578965"/>
                    </a:xfrm>
                    <a:prstGeom prst="rect">
                      <a:avLst/>
                    </a:prstGeom>
                  </pic:spPr>
                </pic:pic>
              </a:graphicData>
            </a:graphic>
          </wp:anchor>
        </w:drawing>
      </w:r>
    </w:p>
    <w:p w:rsidR="00BE7BF0" w:rsidRDefault="00BE7BF0" w:rsidP="00501873">
      <w:pPr>
        <w:jc w:val="center"/>
        <w:rPr>
          <w:rFonts w:ascii="Arial" w:hAnsi="Arial" w:cs="Arial"/>
          <w:b/>
          <w:color w:val="44546A"/>
          <w:sz w:val="32"/>
          <w:szCs w:val="32"/>
        </w:rPr>
      </w:pPr>
    </w:p>
    <w:p w:rsidR="00501873" w:rsidRPr="00BE7BF0" w:rsidRDefault="00501873" w:rsidP="00501873">
      <w:pPr>
        <w:jc w:val="center"/>
        <w:rPr>
          <w:rFonts w:ascii="Arial" w:hAnsi="Arial" w:cs="Arial"/>
          <w:sz w:val="32"/>
          <w:szCs w:val="32"/>
        </w:rPr>
      </w:pPr>
      <w:r w:rsidRPr="00BE7BF0">
        <w:rPr>
          <w:rFonts w:ascii="Arial" w:hAnsi="Arial" w:cs="Arial"/>
          <w:b/>
          <w:sz w:val="32"/>
          <w:szCs w:val="32"/>
        </w:rPr>
        <w:t>Salon des Saveurs Du Terroir</w:t>
      </w:r>
      <w:r w:rsidR="00BE7BF0" w:rsidRPr="00BE7BF0">
        <w:rPr>
          <w:rFonts w:ascii="Arial" w:hAnsi="Arial" w:cs="Arial"/>
          <w:b/>
          <w:sz w:val="32"/>
          <w:szCs w:val="32"/>
        </w:rPr>
        <w:t xml:space="preserve"> </w:t>
      </w:r>
      <w:r w:rsidR="00BE7BF0" w:rsidRPr="00BE7BF0">
        <w:rPr>
          <w:rFonts w:ascii="Arial" w:hAnsi="Arial" w:cs="Arial"/>
          <w:b/>
          <w:color w:val="808080" w:themeColor="background1" w:themeShade="80"/>
          <w:sz w:val="32"/>
          <w:szCs w:val="32"/>
        </w:rPr>
        <w:t>/</w:t>
      </w:r>
      <w:r w:rsidR="00BE7BF0" w:rsidRPr="00BE7BF0">
        <w:rPr>
          <w:rFonts w:ascii="Arial" w:hAnsi="Arial" w:cs="Arial"/>
          <w:b/>
          <w:sz w:val="32"/>
          <w:szCs w:val="32"/>
        </w:rPr>
        <w:t xml:space="preserve"> </w:t>
      </w:r>
      <w:r w:rsidRPr="00BE7BF0">
        <w:rPr>
          <w:rFonts w:ascii="Arial" w:hAnsi="Arial" w:cs="Arial"/>
          <w:b/>
          <w:sz w:val="32"/>
          <w:szCs w:val="32"/>
        </w:rPr>
        <w:t>Dossier de participation</w:t>
      </w:r>
    </w:p>
    <w:p w:rsidR="00501873" w:rsidRPr="00BE7BF0" w:rsidRDefault="00BE7BF0" w:rsidP="00BE7BF0">
      <w:pPr>
        <w:jc w:val="center"/>
        <w:rPr>
          <w:rFonts w:ascii="Arial" w:hAnsi="Arial" w:cs="Arial"/>
          <w:b/>
          <w:color w:val="808080" w:themeColor="background1" w:themeShade="80"/>
          <w:sz w:val="40"/>
          <w:szCs w:val="40"/>
        </w:rPr>
      </w:pPr>
      <w:r w:rsidRPr="00BE7BF0">
        <w:rPr>
          <w:rFonts w:ascii="Arial" w:hAnsi="Arial" w:cs="Arial"/>
          <w:b/>
          <w:color w:val="808080" w:themeColor="background1" w:themeShade="80"/>
          <w:sz w:val="40"/>
          <w:szCs w:val="40"/>
        </w:rPr>
        <w:sym w:font="Wingdings" w:char="F0A7"/>
      </w:r>
    </w:p>
    <w:p w:rsidR="00501873" w:rsidRPr="00731823" w:rsidRDefault="00501873" w:rsidP="00731823">
      <w:pPr>
        <w:jc w:val="both"/>
        <w:rPr>
          <w:rFonts w:ascii="Arial" w:hAnsi="Arial" w:cs="Arial"/>
          <w:b/>
          <w:color w:val="1F3864"/>
        </w:rPr>
      </w:pPr>
      <w:r w:rsidRPr="00731823">
        <w:rPr>
          <w:rFonts w:ascii="Arial" w:hAnsi="Arial" w:cs="Arial"/>
          <w:b/>
          <w:color w:val="1F3864"/>
        </w:rPr>
        <w:t>QUI PEUT PARTICIPER AU S</w:t>
      </w:r>
      <w:r w:rsidR="00330302">
        <w:rPr>
          <w:rFonts w:ascii="Arial" w:hAnsi="Arial" w:cs="Arial"/>
          <w:b/>
          <w:color w:val="1F3864"/>
        </w:rPr>
        <w:t>ALON DES SAVEURS DU TERROIR 2019</w:t>
      </w:r>
      <w:r w:rsidRPr="00731823">
        <w:rPr>
          <w:rFonts w:ascii="Arial" w:hAnsi="Arial" w:cs="Arial"/>
          <w:b/>
          <w:color w:val="1F3864"/>
        </w:rPr>
        <w:t xml:space="preserve"> ?</w:t>
      </w:r>
    </w:p>
    <w:p w:rsidR="00501873" w:rsidRPr="00731823" w:rsidRDefault="00501873" w:rsidP="00731823">
      <w:pPr>
        <w:pStyle w:val="Sansinterligne"/>
        <w:jc w:val="both"/>
        <w:rPr>
          <w:rFonts w:ascii="Arial" w:hAnsi="Arial" w:cs="Arial"/>
          <w:b/>
        </w:rPr>
      </w:pPr>
      <w:r w:rsidRPr="00731823">
        <w:rPr>
          <w:rFonts w:ascii="Arial" w:hAnsi="Arial" w:cs="Arial"/>
        </w:rPr>
        <w:t xml:space="preserve">Le Salon des Saveurs du Terroir est </w:t>
      </w:r>
      <w:r w:rsidRPr="00731823">
        <w:rPr>
          <w:rFonts w:ascii="Arial" w:hAnsi="Arial" w:cs="Arial"/>
          <w:b/>
        </w:rPr>
        <w:t xml:space="preserve">ouvert à tous les producteurs de la Province du Hainaut </w:t>
      </w:r>
      <w:r w:rsidRPr="00731823">
        <w:rPr>
          <w:rFonts w:ascii="Arial" w:hAnsi="Arial" w:cs="Arial"/>
        </w:rPr>
        <w:t xml:space="preserve">et est entièrement </w:t>
      </w:r>
      <w:r w:rsidRPr="00731823">
        <w:rPr>
          <w:rFonts w:ascii="Arial" w:hAnsi="Arial" w:cs="Arial"/>
          <w:b/>
        </w:rPr>
        <w:t>gratuit.</w:t>
      </w:r>
    </w:p>
    <w:p w:rsidR="00501873" w:rsidRPr="00731823" w:rsidRDefault="00501873" w:rsidP="00731823">
      <w:pPr>
        <w:pStyle w:val="Sansinterligne"/>
        <w:jc w:val="both"/>
        <w:rPr>
          <w:rFonts w:ascii="Arial" w:hAnsi="Arial" w:cs="Arial"/>
        </w:rPr>
      </w:pPr>
    </w:p>
    <w:p w:rsidR="00501873" w:rsidRPr="00731823" w:rsidRDefault="00501873" w:rsidP="00731823">
      <w:pPr>
        <w:pStyle w:val="Sansinterligne"/>
        <w:numPr>
          <w:ilvl w:val="0"/>
          <w:numId w:val="4"/>
        </w:numPr>
        <w:jc w:val="both"/>
        <w:rPr>
          <w:rFonts w:ascii="Arial" w:hAnsi="Arial" w:cs="Arial"/>
        </w:rPr>
      </w:pPr>
      <w:r w:rsidRPr="00731823">
        <w:rPr>
          <w:rFonts w:ascii="Arial" w:hAnsi="Arial" w:cs="Arial"/>
        </w:rPr>
        <w:t>L'activité de l'exposant doit relever exclusivement de la production et/ou de la transformation de produits du secteur agroalimentaire (</w:t>
      </w:r>
      <w:r w:rsidRPr="00C61BD5">
        <w:rPr>
          <w:rFonts w:ascii="Arial" w:hAnsi="Arial" w:cs="Arial"/>
          <w:u w:val="single"/>
        </w:rPr>
        <w:t>pas de distributeurs</w:t>
      </w:r>
      <w:r w:rsidRPr="00731823">
        <w:rPr>
          <w:rFonts w:ascii="Arial" w:hAnsi="Arial" w:cs="Arial"/>
        </w:rPr>
        <w:t>);</w:t>
      </w:r>
    </w:p>
    <w:p w:rsidR="00501873" w:rsidRPr="00731823" w:rsidRDefault="00501873" w:rsidP="00731823">
      <w:pPr>
        <w:pStyle w:val="Sansinterligne"/>
        <w:numPr>
          <w:ilvl w:val="0"/>
          <w:numId w:val="4"/>
        </w:numPr>
        <w:jc w:val="both"/>
        <w:rPr>
          <w:rFonts w:ascii="Arial" w:hAnsi="Arial" w:cs="Arial"/>
        </w:rPr>
      </w:pPr>
      <w:r w:rsidRPr="00731823">
        <w:rPr>
          <w:rFonts w:ascii="Arial" w:hAnsi="Arial" w:cs="Arial"/>
        </w:rPr>
        <w:t>la société doit être localisée en Province de Hainaut (siège social).</w:t>
      </w:r>
    </w:p>
    <w:p w:rsidR="00501873" w:rsidRPr="00731823" w:rsidRDefault="00501873" w:rsidP="00731823">
      <w:pPr>
        <w:pStyle w:val="Sansinterligne"/>
        <w:jc w:val="both"/>
        <w:rPr>
          <w:rFonts w:ascii="Arial" w:hAnsi="Arial" w:cs="Arial"/>
        </w:rPr>
      </w:pPr>
    </w:p>
    <w:p w:rsidR="00501873" w:rsidRPr="00731823" w:rsidRDefault="00501873" w:rsidP="00731823">
      <w:pPr>
        <w:pStyle w:val="Sansinterligne"/>
        <w:jc w:val="both"/>
        <w:rPr>
          <w:rFonts w:ascii="Arial" w:hAnsi="Arial" w:cs="Arial"/>
          <w:b/>
        </w:rPr>
      </w:pPr>
    </w:p>
    <w:p w:rsidR="00501873" w:rsidRPr="00731823" w:rsidRDefault="00501873" w:rsidP="00731823">
      <w:pPr>
        <w:jc w:val="both"/>
        <w:rPr>
          <w:rFonts w:ascii="Arial" w:hAnsi="Arial" w:cs="Arial"/>
          <w:b/>
          <w:color w:val="1F3864"/>
        </w:rPr>
      </w:pPr>
      <w:r w:rsidRPr="00731823">
        <w:rPr>
          <w:rFonts w:ascii="Arial" w:hAnsi="Arial" w:cs="Arial"/>
          <w:b/>
          <w:color w:val="1F3864"/>
        </w:rPr>
        <w:t>OBJECTIF DU SALON ?</w:t>
      </w:r>
    </w:p>
    <w:p w:rsidR="00704DCF" w:rsidRDefault="00501873" w:rsidP="00731823">
      <w:pPr>
        <w:jc w:val="both"/>
        <w:rPr>
          <w:rFonts w:ascii="Arial" w:hAnsi="Arial" w:cs="Arial"/>
        </w:rPr>
      </w:pPr>
      <w:r w:rsidRPr="00731823">
        <w:rPr>
          <w:rFonts w:ascii="Arial" w:hAnsi="Arial" w:cs="Arial"/>
        </w:rPr>
        <w:t xml:space="preserve">Ce projet a pour but de </w:t>
      </w:r>
      <w:r w:rsidRPr="00731823">
        <w:rPr>
          <w:rFonts w:ascii="Arial" w:hAnsi="Arial" w:cs="Arial"/>
          <w:b/>
        </w:rPr>
        <w:t>promouvoir notre province auprès des habitants de la Région du Centre et ceux des régions proches</w:t>
      </w:r>
      <w:r w:rsidRPr="00731823">
        <w:rPr>
          <w:rFonts w:ascii="Arial" w:hAnsi="Arial" w:cs="Arial"/>
        </w:rPr>
        <w:t xml:space="preserve">.  </w:t>
      </w:r>
    </w:p>
    <w:p w:rsidR="00501873" w:rsidRPr="00731823" w:rsidRDefault="00501873" w:rsidP="00731823">
      <w:pPr>
        <w:jc w:val="both"/>
        <w:rPr>
          <w:rFonts w:ascii="Arial" w:hAnsi="Arial" w:cs="Arial"/>
        </w:rPr>
      </w:pPr>
      <w:r w:rsidRPr="00731823">
        <w:rPr>
          <w:rFonts w:ascii="Arial" w:hAnsi="Arial" w:cs="Arial"/>
        </w:rPr>
        <w:t xml:space="preserve">Cet espace commercial est un lieu idéal pour toucher un public multiple. S’il est essentiel de faire la promotion de notre région à l’extérieur, il est important également de promouvoir nos richesses au sein même de notre territoire, car nous constatons en effet que trop    d’habitants de notre région ne connaissent pas encore suffisamment toutes ses potentialités. </w:t>
      </w:r>
    </w:p>
    <w:p w:rsidR="00501873" w:rsidRDefault="00501873" w:rsidP="00731823">
      <w:pPr>
        <w:jc w:val="both"/>
        <w:rPr>
          <w:rFonts w:ascii="Arial" w:hAnsi="Arial" w:cs="Arial"/>
        </w:rPr>
      </w:pPr>
      <w:r w:rsidRPr="00731823">
        <w:rPr>
          <w:rFonts w:ascii="Arial" w:hAnsi="Arial" w:cs="Arial"/>
        </w:rPr>
        <w:t xml:space="preserve">Cette </w:t>
      </w:r>
      <w:r w:rsidRPr="00731823">
        <w:rPr>
          <w:rFonts w:ascii="Arial" w:hAnsi="Arial" w:cs="Arial"/>
          <w:b/>
        </w:rPr>
        <w:t xml:space="preserve">initiative permettra au public de découvrir ou de redécouvrir les produits de notre province </w:t>
      </w:r>
      <w:r w:rsidRPr="00731823">
        <w:rPr>
          <w:rFonts w:ascii="Arial" w:hAnsi="Arial" w:cs="Arial"/>
        </w:rPr>
        <w:t xml:space="preserve">et de </w:t>
      </w:r>
      <w:r w:rsidRPr="00731823">
        <w:rPr>
          <w:rFonts w:ascii="Arial" w:hAnsi="Arial" w:cs="Arial"/>
          <w:b/>
        </w:rPr>
        <w:t>renforcer les liens de convivialité entre producteurs et partenaires touristiques</w:t>
      </w:r>
      <w:r w:rsidRPr="00731823">
        <w:rPr>
          <w:rFonts w:ascii="Arial" w:hAnsi="Arial" w:cs="Arial"/>
        </w:rPr>
        <w:t>.</w:t>
      </w:r>
    </w:p>
    <w:p w:rsidR="00D7429F" w:rsidRPr="00D7429F" w:rsidRDefault="00D7429F" w:rsidP="00731823">
      <w:pPr>
        <w:jc w:val="both"/>
        <w:rPr>
          <w:rFonts w:ascii="Arial" w:hAnsi="Arial" w:cs="Arial"/>
        </w:rPr>
      </w:pPr>
    </w:p>
    <w:p w:rsidR="00501873" w:rsidRPr="00731823" w:rsidRDefault="00501873" w:rsidP="00731823">
      <w:pPr>
        <w:jc w:val="both"/>
        <w:rPr>
          <w:rFonts w:ascii="Arial" w:hAnsi="Arial" w:cs="Arial"/>
          <w:b/>
          <w:color w:val="1F3864"/>
        </w:rPr>
      </w:pPr>
      <w:r w:rsidRPr="00731823">
        <w:rPr>
          <w:rFonts w:ascii="Arial" w:hAnsi="Arial" w:cs="Arial"/>
          <w:b/>
          <w:color w:val="1F3864"/>
        </w:rPr>
        <w:t>PRÉSENTATION GÉNÉRALE DU MATÉRIEL DU STAND POUR LES PRODUCTEURS</w:t>
      </w:r>
    </w:p>
    <w:p w:rsidR="00C61BD5" w:rsidRDefault="00D65B2B" w:rsidP="00731823">
      <w:pPr>
        <w:jc w:val="both"/>
        <w:rPr>
          <w:rFonts w:ascii="Arial" w:hAnsi="Arial" w:cs="Arial"/>
          <w:b/>
        </w:rPr>
      </w:pPr>
      <w:r>
        <w:rPr>
          <w:rFonts w:ascii="Arial" w:hAnsi="Arial" w:cs="Arial"/>
          <w:b/>
        </w:rPr>
        <w:t xml:space="preserve">Plusieurs "modules" seront disposés au cœur de la galerie commerçante. </w:t>
      </w:r>
    </w:p>
    <w:p w:rsidR="00501873" w:rsidRPr="00731823" w:rsidRDefault="00501873" w:rsidP="00731823">
      <w:pPr>
        <w:jc w:val="both"/>
        <w:rPr>
          <w:rFonts w:ascii="Arial" w:hAnsi="Arial" w:cs="Arial"/>
        </w:rPr>
      </w:pPr>
      <w:r w:rsidRPr="00731823">
        <w:rPr>
          <w:rFonts w:ascii="Arial" w:hAnsi="Arial" w:cs="Arial"/>
          <w:b/>
        </w:rPr>
        <w:t xml:space="preserve">Chaque </w:t>
      </w:r>
      <w:r w:rsidR="00D65B2B">
        <w:rPr>
          <w:rFonts w:ascii="Arial" w:hAnsi="Arial" w:cs="Arial"/>
          <w:b/>
        </w:rPr>
        <w:t>module</w:t>
      </w:r>
      <w:r w:rsidR="00330302">
        <w:rPr>
          <w:rFonts w:ascii="Arial" w:hAnsi="Arial" w:cs="Arial"/>
          <w:b/>
        </w:rPr>
        <w:t xml:space="preserve"> occupe +/- </w:t>
      </w:r>
      <w:r w:rsidR="008E7363">
        <w:rPr>
          <w:rFonts w:ascii="Arial" w:hAnsi="Arial" w:cs="Arial"/>
          <w:b/>
        </w:rPr>
        <w:t>5</w:t>
      </w:r>
      <w:r w:rsidR="00704DCF">
        <w:rPr>
          <w:rFonts w:ascii="Arial" w:hAnsi="Arial" w:cs="Arial"/>
          <w:b/>
        </w:rPr>
        <w:t xml:space="preserve"> m</w:t>
      </w:r>
      <w:r w:rsidRPr="00731823">
        <w:rPr>
          <w:rFonts w:ascii="Arial" w:hAnsi="Arial" w:cs="Arial"/>
          <w:b/>
        </w:rPr>
        <w:t xml:space="preserve"> x </w:t>
      </w:r>
      <w:r w:rsidR="008E7363">
        <w:rPr>
          <w:rFonts w:ascii="Arial" w:hAnsi="Arial" w:cs="Arial"/>
          <w:b/>
        </w:rPr>
        <w:t>2</w:t>
      </w:r>
      <w:r w:rsidR="00330302">
        <w:rPr>
          <w:rFonts w:ascii="Arial" w:hAnsi="Arial" w:cs="Arial"/>
          <w:b/>
        </w:rPr>
        <w:t>,60</w:t>
      </w:r>
      <w:r w:rsidRPr="00731823">
        <w:rPr>
          <w:rFonts w:ascii="Arial" w:hAnsi="Arial" w:cs="Arial"/>
          <w:b/>
        </w:rPr>
        <w:t xml:space="preserve"> m et sera occupé par 2 producteurs de la Province du Hainaut</w:t>
      </w:r>
      <w:r w:rsidRPr="00731823">
        <w:rPr>
          <w:rFonts w:ascii="Arial" w:hAnsi="Arial" w:cs="Arial"/>
        </w:rPr>
        <w:t xml:space="preserve">. </w:t>
      </w:r>
    </w:p>
    <w:p w:rsidR="00D7429F" w:rsidRDefault="00D65B2B" w:rsidP="00731823">
      <w:pPr>
        <w:jc w:val="both"/>
        <w:rPr>
          <w:rFonts w:ascii="Arial" w:hAnsi="Arial" w:cs="Arial"/>
        </w:rPr>
      </w:pPr>
      <w:r>
        <w:rPr>
          <w:rFonts w:ascii="Arial" w:hAnsi="Arial" w:cs="Arial"/>
        </w:rPr>
        <w:t>L'espace</w:t>
      </w:r>
      <w:r w:rsidR="00501873" w:rsidRPr="00731823">
        <w:rPr>
          <w:rFonts w:ascii="Arial" w:hAnsi="Arial" w:cs="Arial"/>
        </w:rPr>
        <w:t xml:space="preserve"> proposé à chaque exposant </w:t>
      </w:r>
      <w:r>
        <w:rPr>
          <w:rFonts w:ascii="Arial" w:hAnsi="Arial" w:cs="Arial"/>
        </w:rPr>
        <w:t xml:space="preserve">est équipé de façon fonctionnelle et </w:t>
      </w:r>
      <w:r w:rsidRPr="0050055A">
        <w:rPr>
          <w:rFonts w:ascii="Arial" w:hAnsi="Arial" w:cs="Arial"/>
          <w:u w:val="single"/>
        </w:rPr>
        <w:t>ne pourra être dépareillé pour garantir l'uniformité de l'aménagement du salon</w:t>
      </w:r>
      <w:r>
        <w:rPr>
          <w:rFonts w:ascii="Arial" w:hAnsi="Arial" w:cs="Arial"/>
        </w:rPr>
        <w:t xml:space="preserve">. </w:t>
      </w:r>
    </w:p>
    <w:p w:rsidR="00501873" w:rsidRPr="00731823" w:rsidRDefault="00D65B2B" w:rsidP="00731823">
      <w:pPr>
        <w:jc w:val="both"/>
        <w:rPr>
          <w:rFonts w:ascii="Arial" w:hAnsi="Arial" w:cs="Arial"/>
        </w:rPr>
      </w:pPr>
      <w:r>
        <w:rPr>
          <w:rFonts w:ascii="Arial" w:hAnsi="Arial" w:cs="Arial"/>
        </w:rPr>
        <w:t>Pour chaque producteur :</w:t>
      </w:r>
    </w:p>
    <w:p w:rsidR="00501873" w:rsidRPr="00731823" w:rsidRDefault="008E7363" w:rsidP="00731823">
      <w:pPr>
        <w:pStyle w:val="Sansinterligne"/>
        <w:numPr>
          <w:ilvl w:val="0"/>
          <w:numId w:val="2"/>
        </w:numPr>
        <w:ind w:left="700"/>
        <w:jc w:val="both"/>
        <w:rPr>
          <w:rFonts w:ascii="Arial" w:hAnsi="Arial" w:cs="Arial"/>
        </w:rPr>
      </w:pPr>
      <w:r>
        <w:rPr>
          <w:rFonts w:ascii="Arial" w:hAnsi="Arial" w:cs="Arial"/>
        </w:rPr>
        <w:t xml:space="preserve">2 ou </w:t>
      </w:r>
      <w:r w:rsidR="00330302">
        <w:rPr>
          <w:rFonts w:ascii="Arial" w:hAnsi="Arial" w:cs="Arial"/>
        </w:rPr>
        <w:t>3</w:t>
      </w:r>
      <w:r w:rsidR="00501873" w:rsidRPr="00731823">
        <w:rPr>
          <w:rFonts w:ascii="Arial" w:hAnsi="Arial" w:cs="Arial"/>
        </w:rPr>
        <w:t xml:space="preserve"> </w:t>
      </w:r>
      <w:r w:rsidR="00283DB4">
        <w:rPr>
          <w:rFonts w:ascii="Arial" w:hAnsi="Arial" w:cs="Arial"/>
        </w:rPr>
        <w:t>t</w:t>
      </w:r>
      <w:r w:rsidR="00501873" w:rsidRPr="00731823">
        <w:rPr>
          <w:rFonts w:ascii="Arial" w:hAnsi="Arial" w:cs="Arial"/>
        </w:rPr>
        <w:t>ables pliables</w:t>
      </w:r>
      <w:r w:rsidR="00330302">
        <w:rPr>
          <w:rFonts w:ascii="Arial" w:hAnsi="Arial" w:cs="Arial"/>
        </w:rPr>
        <w:t xml:space="preserve"> maximum de 18</w:t>
      </w:r>
      <w:r w:rsidR="00501873" w:rsidRPr="00731823">
        <w:rPr>
          <w:rFonts w:ascii="Arial" w:hAnsi="Arial" w:cs="Arial"/>
        </w:rPr>
        <w:t xml:space="preserve">0 x </w:t>
      </w:r>
      <w:smartTag w:uri="urn:schemas-microsoft-com:office:smarttags" w:element="metricconverter">
        <w:smartTagPr>
          <w:attr w:name="ProductID" w:val="80 cm"/>
        </w:smartTagPr>
        <w:r w:rsidR="00501873" w:rsidRPr="00731823">
          <w:rPr>
            <w:rFonts w:ascii="Arial" w:hAnsi="Arial" w:cs="Arial"/>
          </w:rPr>
          <w:t>80 cm</w:t>
        </w:r>
        <w:r w:rsidR="00283DB4">
          <w:rPr>
            <w:rFonts w:ascii="Arial" w:hAnsi="Arial" w:cs="Arial"/>
          </w:rPr>
          <w:t>,</w:t>
        </w:r>
      </w:smartTag>
      <w:r w:rsidR="00501873" w:rsidRPr="00731823">
        <w:rPr>
          <w:rFonts w:ascii="Arial" w:hAnsi="Arial" w:cs="Arial"/>
        </w:rPr>
        <w:t xml:space="preserve"> </w:t>
      </w:r>
      <w:r w:rsidR="00D65B2B">
        <w:rPr>
          <w:rFonts w:ascii="Arial" w:hAnsi="Arial" w:cs="Arial"/>
        </w:rPr>
        <w:t>équipées de</w:t>
      </w:r>
      <w:r w:rsidR="00D65B2B" w:rsidRPr="00D65B2B">
        <w:rPr>
          <w:rFonts w:ascii="Arial" w:hAnsi="Arial" w:cs="Arial"/>
        </w:rPr>
        <w:t xml:space="preserve"> </w:t>
      </w:r>
      <w:r w:rsidR="00330302">
        <w:rPr>
          <w:rFonts w:ascii="Arial" w:hAnsi="Arial" w:cs="Arial"/>
        </w:rPr>
        <w:t>housse tendue</w:t>
      </w:r>
      <w:r w:rsidR="00283DB4" w:rsidRPr="00283DB4">
        <w:rPr>
          <w:rFonts w:ascii="Arial" w:hAnsi="Arial" w:cs="Arial"/>
        </w:rPr>
        <w:t xml:space="preserve"> </w:t>
      </w:r>
      <w:r w:rsidR="00283DB4" w:rsidRPr="00283DB4">
        <w:rPr>
          <w:rFonts w:ascii="Arial" w:hAnsi="Arial" w:cs="Arial"/>
          <w:i/>
        </w:rPr>
        <w:t>(</w:t>
      </w:r>
      <w:r w:rsidR="00283DB4" w:rsidRPr="00283DB4">
        <w:rPr>
          <w:rFonts w:ascii="Arial" w:hAnsi="Arial" w:cs="Arial"/>
          <w:i/>
          <w:u w:val="single"/>
        </w:rPr>
        <w:t>attention</w:t>
      </w:r>
      <w:r w:rsidR="00283DB4" w:rsidRPr="00283DB4">
        <w:rPr>
          <w:rFonts w:ascii="Arial" w:hAnsi="Arial" w:cs="Arial"/>
          <w:i/>
        </w:rPr>
        <w:t xml:space="preserve"> : les tables ne pourront pas être recouvertes d'un autre support)</w:t>
      </w:r>
      <w:r w:rsidR="00330302">
        <w:rPr>
          <w:rFonts w:ascii="Arial" w:hAnsi="Arial" w:cs="Arial"/>
          <w:i/>
        </w:rPr>
        <w:t>.</w:t>
      </w:r>
    </w:p>
    <w:p w:rsidR="00501873" w:rsidRPr="00731823" w:rsidRDefault="00501873" w:rsidP="00731823">
      <w:pPr>
        <w:pStyle w:val="Sansinterligne"/>
        <w:numPr>
          <w:ilvl w:val="0"/>
          <w:numId w:val="2"/>
        </w:numPr>
        <w:jc w:val="both"/>
        <w:rPr>
          <w:rFonts w:ascii="Arial" w:hAnsi="Arial" w:cs="Arial"/>
        </w:rPr>
      </w:pPr>
      <w:r w:rsidRPr="00731823">
        <w:rPr>
          <w:rFonts w:ascii="Arial" w:hAnsi="Arial" w:cs="Arial"/>
        </w:rPr>
        <w:t xml:space="preserve">2 </w:t>
      </w:r>
      <w:r w:rsidR="00283DB4">
        <w:rPr>
          <w:rFonts w:ascii="Arial" w:hAnsi="Arial" w:cs="Arial"/>
        </w:rPr>
        <w:t>c</w:t>
      </w:r>
      <w:r w:rsidRPr="00731823">
        <w:rPr>
          <w:rFonts w:ascii="Arial" w:hAnsi="Arial" w:cs="Arial"/>
        </w:rPr>
        <w:t xml:space="preserve">haises </w:t>
      </w:r>
    </w:p>
    <w:p w:rsidR="00501873" w:rsidRPr="00731823" w:rsidRDefault="00501873" w:rsidP="00731823">
      <w:pPr>
        <w:pStyle w:val="Sansinterligne"/>
        <w:numPr>
          <w:ilvl w:val="0"/>
          <w:numId w:val="2"/>
        </w:numPr>
        <w:jc w:val="both"/>
        <w:rPr>
          <w:rFonts w:ascii="Arial" w:hAnsi="Arial" w:cs="Arial"/>
        </w:rPr>
      </w:pPr>
      <w:r w:rsidRPr="00731823">
        <w:rPr>
          <w:rFonts w:ascii="Arial" w:hAnsi="Arial" w:cs="Arial"/>
        </w:rPr>
        <w:t>1 arrivée électrique (2 prises électriques disponible</w:t>
      </w:r>
      <w:r w:rsidR="00283DB4">
        <w:rPr>
          <w:rFonts w:ascii="Arial" w:hAnsi="Arial" w:cs="Arial"/>
        </w:rPr>
        <w:t>s</w:t>
      </w:r>
      <w:r w:rsidRPr="00731823">
        <w:rPr>
          <w:rFonts w:ascii="Arial" w:hAnsi="Arial" w:cs="Arial"/>
        </w:rPr>
        <w:t xml:space="preserve"> + 1 prise plafond si besoin)  </w:t>
      </w:r>
    </w:p>
    <w:p w:rsidR="00330302" w:rsidRDefault="00501873" w:rsidP="00731823">
      <w:pPr>
        <w:pStyle w:val="Sansinterligne"/>
        <w:numPr>
          <w:ilvl w:val="0"/>
          <w:numId w:val="2"/>
        </w:numPr>
        <w:jc w:val="both"/>
        <w:rPr>
          <w:rFonts w:ascii="Arial" w:hAnsi="Arial" w:cs="Arial"/>
        </w:rPr>
      </w:pPr>
      <w:r w:rsidRPr="00330302">
        <w:rPr>
          <w:rFonts w:ascii="Arial" w:hAnsi="Arial" w:cs="Arial"/>
        </w:rPr>
        <w:t>1 Roll-up «</w:t>
      </w:r>
      <w:r w:rsidR="00D65B2B" w:rsidRPr="00330302">
        <w:rPr>
          <w:rFonts w:ascii="Arial" w:hAnsi="Arial" w:cs="Arial"/>
        </w:rPr>
        <w:t xml:space="preserve"> </w:t>
      </w:r>
      <w:r w:rsidRPr="00330302">
        <w:rPr>
          <w:rFonts w:ascii="Arial" w:hAnsi="Arial" w:cs="Arial"/>
        </w:rPr>
        <w:t>Saveurs</w:t>
      </w:r>
      <w:r w:rsidR="00D65B2B" w:rsidRPr="00330302">
        <w:rPr>
          <w:rFonts w:ascii="Arial" w:hAnsi="Arial" w:cs="Arial"/>
        </w:rPr>
        <w:t xml:space="preserve"> </w:t>
      </w:r>
      <w:r w:rsidRPr="00330302">
        <w:rPr>
          <w:rFonts w:ascii="Arial" w:hAnsi="Arial" w:cs="Arial"/>
        </w:rPr>
        <w:t xml:space="preserve">» </w:t>
      </w:r>
      <w:r w:rsidR="00D65B2B" w:rsidRPr="00330302">
        <w:rPr>
          <w:rFonts w:ascii="Arial" w:hAnsi="Arial" w:cs="Arial"/>
        </w:rPr>
        <w:t xml:space="preserve">sera créé </w:t>
      </w:r>
      <w:r w:rsidR="00283DB4" w:rsidRPr="00330302">
        <w:rPr>
          <w:rFonts w:ascii="Arial" w:hAnsi="Arial" w:cs="Arial"/>
        </w:rPr>
        <w:t>pour chaque</w:t>
      </w:r>
      <w:r w:rsidR="00D65B2B" w:rsidRPr="00330302">
        <w:rPr>
          <w:rFonts w:ascii="Arial" w:hAnsi="Arial" w:cs="Arial"/>
        </w:rPr>
        <w:t xml:space="preserve"> producteur</w:t>
      </w:r>
      <w:r w:rsidR="00283DB4" w:rsidRPr="00330302">
        <w:rPr>
          <w:rFonts w:ascii="Arial" w:hAnsi="Arial" w:cs="Arial"/>
        </w:rPr>
        <w:t>,</w:t>
      </w:r>
      <w:r w:rsidR="00D65B2B" w:rsidRPr="00330302">
        <w:rPr>
          <w:rFonts w:ascii="Arial" w:hAnsi="Arial" w:cs="Arial"/>
        </w:rPr>
        <w:t xml:space="preserve"> spécifiquement pour l'événement</w:t>
      </w:r>
      <w:r w:rsidR="00283DB4" w:rsidRPr="00330302">
        <w:rPr>
          <w:rFonts w:ascii="Arial" w:hAnsi="Arial" w:cs="Arial"/>
        </w:rPr>
        <w:t xml:space="preserve"> </w:t>
      </w:r>
    </w:p>
    <w:p w:rsidR="00330302" w:rsidRPr="00D7429F" w:rsidRDefault="00283DB4" w:rsidP="00D7429F">
      <w:pPr>
        <w:pStyle w:val="Sansinterligne"/>
        <w:numPr>
          <w:ilvl w:val="0"/>
          <w:numId w:val="2"/>
        </w:numPr>
        <w:jc w:val="both"/>
        <w:rPr>
          <w:rFonts w:ascii="Arial" w:hAnsi="Arial" w:cs="Arial"/>
        </w:rPr>
      </w:pPr>
      <w:r w:rsidRPr="00330302">
        <w:rPr>
          <w:rFonts w:ascii="Arial" w:hAnsi="Arial" w:cs="Arial"/>
        </w:rPr>
        <w:t>votre</w:t>
      </w:r>
      <w:r w:rsidR="00501873" w:rsidRPr="00330302">
        <w:rPr>
          <w:rFonts w:ascii="Arial" w:hAnsi="Arial" w:cs="Arial"/>
          <w:b/>
        </w:rPr>
        <w:t xml:space="preserve"> matériel </w:t>
      </w:r>
      <w:r w:rsidR="00501873" w:rsidRPr="00330302">
        <w:rPr>
          <w:rFonts w:ascii="Arial" w:hAnsi="Arial" w:cs="Arial"/>
        </w:rPr>
        <w:t>ou</w:t>
      </w:r>
      <w:r w:rsidR="00501873" w:rsidRPr="00330302">
        <w:rPr>
          <w:rFonts w:ascii="Arial" w:hAnsi="Arial" w:cs="Arial"/>
          <w:b/>
        </w:rPr>
        <w:t xml:space="preserve"> équipement indispensable</w:t>
      </w:r>
      <w:r w:rsidR="00501873" w:rsidRPr="00330302">
        <w:rPr>
          <w:rFonts w:ascii="Arial" w:hAnsi="Arial" w:cs="Arial"/>
        </w:rPr>
        <w:t xml:space="preserve"> </w:t>
      </w:r>
      <w:r w:rsidRPr="00330302">
        <w:rPr>
          <w:rFonts w:ascii="Arial" w:hAnsi="Arial" w:cs="Arial"/>
        </w:rPr>
        <w:t xml:space="preserve">à votre activité </w:t>
      </w:r>
      <w:r w:rsidR="00501873" w:rsidRPr="00330302">
        <w:rPr>
          <w:rFonts w:ascii="Arial" w:hAnsi="Arial" w:cs="Arial"/>
        </w:rPr>
        <w:t xml:space="preserve">(comptoir frigo, petit </w:t>
      </w:r>
      <w:r w:rsidR="00731823" w:rsidRPr="00330302">
        <w:rPr>
          <w:rFonts w:ascii="Arial" w:hAnsi="Arial" w:cs="Arial"/>
        </w:rPr>
        <w:t>électroménager</w:t>
      </w:r>
      <w:r w:rsidR="00501873" w:rsidRPr="00330302">
        <w:rPr>
          <w:rFonts w:ascii="Arial" w:hAnsi="Arial" w:cs="Arial"/>
        </w:rPr>
        <w:t>, four micro-ondes</w:t>
      </w:r>
      <w:r w:rsidRPr="00330302">
        <w:rPr>
          <w:rFonts w:ascii="Arial" w:hAnsi="Arial" w:cs="Arial"/>
        </w:rPr>
        <w:t xml:space="preserve">, etc.) pourra être installé sur votre espace, </w:t>
      </w:r>
      <w:r w:rsidRPr="00330302">
        <w:rPr>
          <w:rFonts w:ascii="Arial" w:hAnsi="Arial" w:cs="Arial"/>
          <w:u w:val="single"/>
        </w:rPr>
        <w:t>en complément du mobilier présent</w:t>
      </w:r>
      <w:r w:rsidR="00501873" w:rsidRPr="00330302">
        <w:rPr>
          <w:rFonts w:ascii="Arial" w:hAnsi="Arial" w:cs="Arial"/>
        </w:rPr>
        <w:t xml:space="preserve"> </w:t>
      </w:r>
      <w:r w:rsidR="00501873" w:rsidRPr="00731823">
        <w:rPr>
          <w:rFonts w:ascii="Arial" w:hAnsi="Arial" w:cs="Arial"/>
        </w:rPr>
        <w:sym w:font="Wingdings" w:char="F0E0"/>
      </w:r>
      <w:r w:rsidR="00501873" w:rsidRPr="00330302">
        <w:rPr>
          <w:rFonts w:ascii="Arial" w:hAnsi="Arial" w:cs="Arial"/>
        </w:rPr>
        <w:t xml:space="preserve"> </w:t>
      </w:r>
      <w:r w:rsidR="00501873" w:rsidRPr="00330302">
        <w:rPr>
          <w:rFonts w:ascii="Arial" w:hAnsi="Arial" w:cs="Arial"/>
          <w:b/>
        </w:rPr>
        <w:t>Précise</w:t>
      </w:r>
      <w:r w:rsidRPr="00330302">
        <w:rPr>
          <w:rFonts w:ascii="Arial" w:hAnsi="Arial" w:cs="Arial"/>
          <w:b/>
        </w:rPr>
        <w:t>r toutefois</w:t>
      </w:r>
      <w:r w:rsidR="00501873" w:rsidRPr="00330302">
        <w:rPr>
          <w:rFonts w:ascii="Arial" w:hAnsi="Arial" w:cs="Arial"/>
          <w:b/>
        </w:rPr>
        <w:t xml:space="preserve"> le type de matériel et </w:t>
      </w:r>
      <w:r w:rsidRPr="00330302">
        <w:rPr>
          <w:rFonts w:ascii="Arial" w:hAnsi="Arial" w:cs="Arial"/>
          <w:b/>
        </w:rPr>
        <w:t>la puissance électrique</w:t>
      </w:r>
      <w:r w:rsidR="00501873" w:rsidRPr="00330302">
        <w:rPr>
          <w:rFonts w:ascii="Arial" w:hAnsi="Arial" w:cs="Arial"/>
          <w:b/>
        </w:rPr>
        <w:t xml:space="preserve"> nécessaire</w:t>
      </w:r>
      <w:r w:rsidR="00501873" w:rsidRPr="00330302">
        <w:rPr>
          <w:rFonts w:ascii="Arial" w:hAnsi="Arial" w:cs="Arial"/>
        </w:rPr>
        <w:t xml:space="preserve"> au bon fonctionnement (voir formulaire en annexe)</w:t>
      </w:r>
    </w:p>
    <w:p w:rsidR="00283DB4" w:rsidRDefault="00C61BD5" w:rsidP="00283DB4">
      <w:pPr>
        <w:pStyle w:val="Sansinterligne"/>
        <w:jc w:val="both"/>
        <w:rPr>
          <w:rFonts w:ascii="Arial" w:hAnsi="Arial" w:cs="Arial"/>
        </w:rPr>
      </w:pPr>
      <w:r>
        <w:rPr>
          <w:rFonts w:ascii="Arial" w:hAnsi="Arial" w:cs="Arial"/>
          <w:noProof/>
          <w:lang w:val="fr-FR" w:eastAsia="fr-FR"/>
        </w:rPr>
        <w:drawing>
          <wp:anchor distT="0" distB="0" distL="114300" distR="114300" simplePos="0" relativeHeight="251667456" behindDoc="0" locked="0" layoutInCell="1" allowOverlap="1">
            <wp:simplePos x="0" y="0"/>
            <wp:positionH relativeFrom="column">
              <wp:posOffset>-1514</wp:posOffset>
            </wp:positionH>
            <wp:positionV relativeFrom="paragraph">
              <wp:posOffset>123909</wp:posOffset>
            </wp:positionV>
            <wp:extent cx="5758752" cy="617974"/>
            <wp:effectExtent l="19050" t="0" r="0" b="0"/>
            <wp:wrapNone/>
            <wp:docPr id="5" name="Image 4" descr="im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03.JPG"/>
                    <pic:cNvPicPr/>
                  </pic:nvPicPr>
                  <pic:blipFill>
                    <a:blip r:embed="rId6" cstate="print"/>
                    <a:stretch>
                      <a:fillRect/>
                    </a:stretch>
                  </pic:blipFill>
                  <pic:spPr>
                    <a:xfrm>
                      <a:off x="0" y="0"/>
                      <a:ext cx="5758752" cy="617974"/>
                    </a:xfrm>
                    <a:prstGeom prst="rect">
                      <a:avLst/>
                    </a:prstGeom>
                  </pic:spPr>
                </pic:pic>
              </a:graphicData>
            </a:graphic>
          </wp:anchor>
        </w:drawing>
      </w:r>
    </w:p>
    <w:p w:rsidR="00283DB4" w:rsidRDefault="00283DB4" w:rsidP="00283DB4">
      <w:pPr>
        <w:pStyle w:val="Sansinterligne"/>
        <w:jc w:val="both"/>
        <w:rPr>
          <w:rFonts w:ascii="Arial" w:hAnsi="Arial" w:cs="Arial"/>
        </w:rPr>
      </w:pPr>
    </w:p>
    <w:p w:rsidR="00BE7BF0" w:rsidRDefault="00BE7BF0" w:rsidP="00731823">
      <w:pPr>
        <w:jc w:val="both"/>
        <w:rPr>
          <w:rFonts w:ascii="Arial" w:hAnsi="Arial" w:cs="Arial"/>
          <w:b/>
          <w:color w:val="1F3864"/>
        </w:rPr>
      </w:pPr>
    </w:p>
    <w:p w:rsidR="00501873" w:rsidRPr="00731823" w:rsidRDefault="00501873" w:rsidP="00731823">
      <w:pPr>
        <w:jc w:val="both"/>
        <w:rPr>
          <w:rFonts w:ascii="Arial" w:hAnsi="Arial" w:cs="Arial"/>
          <w:b/>
          <w:color w:val="1F3864"/>
        </w:rPr>
      </w:pPr>
      <w:r w:rsidRPr="00731823">
        <w:rPr>
          <w:rFonts w:ascii="Arial" w:hAnsi="Arial" w:cs="Arial"/>
          <w:b/>
          <w:color w:val="1F3864"/>
        </w:rPr>
        <w:lastRenderedPageBreak/>
        <w:t>ETAT GÉNÉRAL DU MATÉRIEL PRÉSENTÉ</w:t>
      </w:r>
    </w:p>
    <w:p w:rsidR="00501873" w:rsidRPr="00731823" w:rsidRDefault="00501873" w:rsidP="00731823">
      <w:pPr>
        <w:jc w:val="both"/>
        <w:rPr>
          <w:rFonts w:ascii="Arial" w:hAnsi="Arial" w:cs="Arial"/>
        </w:rPr>
      </w:pPr>
      <w:r w:rsidRPr="00731823">
        <w:rPr>
          <w:rFonts w:ascii="Arial" w:hAnsi="Arial" w:cs="Arial"/>
        </w:rPr>
        <w:t xml:space="preserve">Nous insistons sur l'indispensable </w:t>
      </w:r>
      <w:r w:rsidRPr="00731823">
        <w:rPr>
          <w:rFonts w:ascii="Arial" w:hAnsi="Arial" w:cs="Arial"/>
          <w:b/>
        </w:rPr>
        <w:t>qualité du matériel exposé</w:t>
      </w:r>
      <w:r w:rsidRPr="00731823">
        <w:rPr>
          <w:rFonts w:ascii="Arial" w:hAnsi="Arial" w:cs="Arial"/>
        </w:rPr>
        <w:t xml:space="preserve"> et nous nous réservons le droit de refuser du matériel sale ou dégradé.</w:t>
      </w:r>
    </w:p>
    <w:p w:rsidR="00501873" w:rsidRDefault="00501873" w:rsidP="00731823">
      <w:pPr>
        <w:jc w:val="both"/>
        <w:rPr>
          <w:rFonts w:ascii="Arial" w:hAnsi="Arial" w:cs="Arial"/>
        </w:rPr>
      </w:pPr>
      <w:r w:rsidRPr="00731823">
        <w:rPr>
          <w:rFonts w:ascii="Arial" w:hAnsi="Arial" w:cs="Arial"/>
        </w:rPr>
        <w:t>Toute demande supplémentaire (chaises, prises électriques) devra faire l’objet d’une demande annexe auprès de la Maison du Tourisme du Parc des Canaux et Châteaux.</w:t>
      </w:r>
    </w:p>
    <w:p w:rsidR="0050055A" w:rsidRPr="009C2D4C" w:rsidRDefault="0050055A" w:rsidP="00731823">
      <w:pPr>
        <w:jc w:val="both"/>
        <w:rPr>
          <w:rFonts w:ascii="Arial" w:hAnsi="Arial" w:cs="Arial"/>
          <w:b/>
          <w:color w:val="FF0000"/>
        </w:rPr>
      </w:pPr>
      <w:r w:rsidRPr="009C2D4C">
        <w:rPr>
          <w:rFonts w:ascii="Arial" w:hAnsi="Arial" w:cs="Arial"/>
          <w:b/>
          <w:color w:val="FF0000"/>
        </w:rPr>
        <w:t xml:space="preserve">De façon générale, l'exposant retenu s'engage à utiliser le stand mis à sa disposition </w:t>
      </w:r>
      <w:r w:rsidRPr="00C61BD5">
        <w:rPr>
          <w:rFonts w:ascii="Arial" w:hAnsi="Arial" w:cs="Arial"/>
          <w:b/>
          <w:color w:val="FF0000"/>
          <w:u w:val="single"/>
        </w:rPr>
        <w:t xml:space="preserve">sans dépareiller </w:t>
      </w:r>
      <w:r w:rsidR="009C2D4C" w:rsidRPr="00C61BD5">
        <w:rPr>
          <w:rFonts w:ascii="Arial" w:hAnsi="Arial" w:cs="Arial"/>
          <w:b/>
          <w:color w:val="FF0000"/>
          <w:u w:val="single"/>
        </w:rPr>
        <w:t>l'unité du salon</w:t>
      </w:r>
      <w:r w:rsidR="009C2D4C" w:rsidRPr="009C2D4C">
        <w:rPr>
          <w:rFonts w:ascii="Arial" w:hAnsi="Arial" w:cs="Arial"/>
          <w:b/>
          <w:color w:val="FF0000"/>
        </w:rPr>
        <w:t>.</w:t>
      </w:r>
      <w:r w:rsidR="009C2D4C">
        <w:rPr>
          <w:rFonts w:ascii="Arial" w:hAnsi="Arial" w:cs="Arial"/>
          <w:b/>
          <w:color w:val="FF0000"/>
        </w:rPr>
        <w:t xml:space="preserve"> </w:t>
      </w:r>
    </w:p>
    <w:p w:rsidR="00BE7BF0" w:rsidRDefault="00BE7BF0" w:rsidP="00731823">
      <w:pPr>
        <w:jc w:val="both"/>
        <w:rPr>
          <w:rFonts w:ascii="Arial" w:hAnsi="Arial" w:cs="Arial"/>
          <w:b/>
          <w:color w:val="1F3864"/>
        </w:rPr>
      </w:pPr>
    </w:p>
    <w:p w:rsidR="00501873" w:rsidRPr="00731823" w:rsidRDefault="00501873" w:rsidP="00731823">
      <w:pPr>
        <w:jc w:val="both"/>
        <w:rPr>
          <w:rFonts w:ascii="Arial" w:hAnsi="Arial" w:cs="Arial"/>
          <w:b/>
          <w:color w:val="1F3864"/>
        </w:rPr>
      </w:pPr>
      <w:r w:rsidRPr="00731823">
        <w:rPr>
          <w:rFonts w:ascii="Arial" w:hAnsi="Arial" w:cs="Arial"/>
          <w:b/>
          <w:color w:val="1F3864"/>
        </w:rPr>
        <w:t>MONTAGE  DES STANDS</w:t>
      </w:r>
    </w:p>
    <w:p w:rsidR="00501873" w:rsidRPr="00731823" w:rsidRDefault="00501873" w:rsidP="00731823">
      <w:pPr>
        <w:jc w:val="both"/>
        <w:rPr>
          <w:rFonts w:ascii="Arial" w:hAnsi="Arial" w:cs="Arial"/>
        </w:rPr>
      </w:pPr>
      <w:r w:rsidRPr="00731823">
        <w:rPr>
          <w:rFonts w:ascii="Arial" w:hAnsi="Arial" w:cs="Arial"/>
          <w:b/>
        </w:rPr>
        <w:t xml:space="preserve">Le montage des stands se fera le </w:t>
      </w:r>
      <w:r w:rsidR="00330302">
        <w:rPr>
          <w:rFonts w:ascii="Arial" w:hAnsi="Arial" w:cs="Arial"/>
          <w:b/>
          <w:u w:val="single"/>
        </w:rPr>
        <w:t>mercredi 12 juin 2019</w:t>
      </w:r>
      <w:r w:rsidR="009C2D4C" w:rsidRPr="009C2D4C">
        <w:rPr>
          <w:rFonts w:ascii="Arial" w:hAnsi="Arial" w:cs="Arial"/>
          <w:b/>
        </w:rPr>
        <w:t>,</w:t>
      </w:r>
      <w:r w:rsidRPr="009C2D4C">
        <w:rPr>
          <w:rFonts w:ascii="Arial" w:hAnsi="Arial" w:cs="Arial"/>
          <w:b/>
          <w:color w:val="FF0000"/>
        </w:rPr>
        <w:t xml:space="preserve"> </w:t>
      </w:r>
      <w:r w:rsidRPr="00731823">
        <w:rPr>
          <w:rFonts w:ascii="Arial" w:hAnsi="Arial" w:cs="Arial"/>
          <w:b/>
        </w:rPr>
        <w:t>à partir de 20h00</w:t>
      </w:r>
      <w:r w:rsidRPr="00731823">
        <w:rPr>
          <w:rFonts w:ascii="Arial" w:hAnsi="Arial" w:cs="Arial"/>
        </w:rPr>
        <w:t>.</w:t>
      </w:r>
    </w:p>
    <w:p w:rsidR="00501873" w:rsidRPr="00731823" w:rsidRDefault="00501873" w:rsidP="00731823">
      <w:pPr>
        <w:jc w:val="both"/>
        <w:rPr>
          <w:rFonts w:ascii="Arial" w:hAnsi="Arial" w:cs="Arial"/>
        </w:rPr>
      </w:pPr>
      <w:r w:rsidRPr="00731823">
        <w:rPr>
          <w:rFonts w:ascii="Arial" w:hAnsi="Arial" w:cs="Arial"/>
        </w:rPr>
        <w:t xml:space="preserve">Seules les </w:t>
      </w:r>
      <w:r w:rsidRPr="00731823">
        <w:rPr>
          <w:rFonts w:ascii="Arial" w:hAnsi="Arial" w:cs="Arial"/>
          <w:b/>
        </w:rPr>
        <w:t>personnes ayant fourni leur identité et numéro de GSM au préalable</w:t>
      </w:r>
      <w:r w:rsidRPr="00731823">
        <w:rPr>
          <w:rFonts w:ascii="Arial" w:hAnsi="Arial" w:cs="Arial"/>
        </w:rPr>
        <w:t xml:space="preserve"> auront </w:t>
      </w:r>
      <w:r w:rsidRPr="00731823">
        <w:rPr>
          <w:rFonts w:ascii="Arial" w:hAnsi="Arial" w:cs="Arial"/>
          <w:b/>
        </w:rPr>
        <w:t>accès à la galerie</w:t>
      </w:r>
      <w:r w:rsidRPr="00731823">
        <w:rPr>
          <w:rFonts w:ascii="Arial" w:hAnsi="Arial" w:cs="Arial"/>
        </w:rPr>
        <w:t xml:space="preserve"> (l’accès ne sera autorisé par le gardien de nuit qu’après identification des personnes).</w:t>
      </w:r>
    </w:p>
    <w:p w:rsidR="00501873" w:rsidRPr="00731823" w:rsidRDefault="00501873" w:rsidP="00731823">
      <w:pPr>
        <w:jc w:val="both"/>
        <w:rPr>
          <w:rFonts w:ascii="Arial" w:hAnsi="Arial" w:cs="Arial"/>
        </w:rPr>
      </w:pPr>
      <w:r w:rsidRPr="00731823">
        <w:rPr>
          <w:rFonts w:ascii="Arial" w:hAnsi="Arial" w:cs="Arial"/>
        </w:rPr>
        <w:t xml:space="preserve">Entrée unique pour montage : entrée de </w:t>
      </w:r>
      <w:r w:rsidRPr="00731823">
        <w:rPr>
          <w:rFonts w:ascii="Arial" w:hAnsi="Arial" w:cs="Arial"/>
          <w:u w:val="single"/>
        </w:rPr>
        <w:t>gauche</w:t>
      </w:r>
      <w:r w:rsidRPr="00731823">
        <w:rPr>
          <w:rFonts w:ascii="Arial" w:hAnsi="Arial" w:cs="Arial"/>
        </w:rPr>
        <w:t xml:space="preserve"> quand on fait face au supermarché.</w:t>
      </w:r>
    </w:p>
    <w:p w:rsidR="00501873" w:rsidRPr="00731823" w:rsidRDefault="00501873" w:rsidP="00731823">
      <w:pPr>
        <w:jc w:val="both"/>
        <w:rPr>
          <w:rFonts w:ascii="Arial" w:hAnsi="Arial" w:cs="Arial"/>
        </w:rPr>
      </w:pPr>
      <w:r w:rsidRPr="00731823">
        <w:rPr>
          <w:rFonts w:ascii="Arial" w:hAnsi="Arial" w:cs="Arial"/>
        </w:rPr>
        <w:t xml:space="preserve">L’installation des stands et du matériel appartenant </w:t>
      </w:r>
      <w:r w:rsidR="00330302">
        <w:rPr>
          <w:rFonts w:ascii="Arial" w:hAnsi="Arial" w:cs="Arial"/>
        </w:rPr>
        <w:t xml:space="preserve">à </w:t>
      </w:r>
      <w:r w:rsidRPr="00731823">
        <w:rPr>
          <w:rFonts w:ascii="Arial" w:hAnsi="Arial" w:cs="Arial"/>
        </w:rPr>
        <w:t>la Maison du Tourisme sera effectuée par les ouvriers e</w:t>
      </w:r>
      <w:r w:rsidR="00330302">
        <w:rPr>
          <w:rFonts w:ascii="Arial" w:hAnsi="Arial" w:cs="Arial"/>
        </w:rPr>
        <w:t>t les  responsables de la MTPCC.</w:t>
      </w:r>
    </w:p>
    <w:p w:rsidR="00501873" w:rsidRPr="00731823" w:rsidRDefault="00501873" w:rsidP="00731823">
      <w:pPr>
        <w:jc w:val="both"/>
        <w:rPr>
          <w:rFonts w:ascii="Arial" w:hAnsi="Arial" w:cs="Arial"/>
        </w:rPr>
      </w:pPr>
      <w:r w:rsidRPr="00731823">
        <w:rPr>
          <w:rFonts w:ascii="Arial" w:hAnsi="Arial" w:cs="Arial"/>
        </w:rPr>
        <w:t xml:space="preserve">Le </w:t>
      </w:r>
      <w:r w:rsidRPr="00731823">
        <w:rPr>
          <w:rFonts w:ascii="Arial" w:hAnsi="Arial" w:cs="Arial"/>
          <w:b/>
        </w:rPr>
        <w:t>dépôt de votre matériel</w:t>
      </w:r>
      <w:r w:rsidRPr="00731823">
        <w:rPr>
          <w:rFonts w:ascii="Arial" w:hAnsi="Arial" w:cs="Arial"/>
        </w:rPr>
        <w:t xml:space="preserve"> (frigo, comptoir frigo, caisses de marchandises, </w:t>
      </w:r>
      <w:r w:rsidR="009C2D4C">
        <w:rPr>
          <w:rFonts w:ascii="Arial" w:hAnsi="Arial" w:cs="Arial"/>
        </w:rPr>
        <w:t>etc.</w:t>
      </w:r>
      <w:r w:rsidRPr="00731823">
        <w:rPr>
          <w:rFonts w:ascii="Arial" w:hAnsi="Arial" w:cs="Arial"/>
        </w:rPr>
        <w:t xml:space="preserve">)  </w:t>
      </w:r>
      <w:proofErr w:type="gramStart"/>
      <w:r w:rsidRPr="00731823">
        <w:rPr>
          <w:rFonts w:ascii="Arial" w:hAnsi="Arial" w:cs="Arial"/>
        </w:rPr>
        <w:t>ne</w:t>
      </w:r>
      <w:proofErr w:type="gramEnd"/>
      <w:r w:rsidRPr="00731823">
        <w:rPr>
          <w:rFonts w:ascii="Arial" w:hAnsi="Arial" w:cs="Arial"/>
        </w:rPr>
        <w:t xml:space="preserve"> peut </w:t>
      </w:r>
      <w:r w:rsidR="009C2D4C">
        <w:rPr>
          <w:rFonts w:ascii="Arial" w:hAnsi="Arial" w:cs="Arial"/>
        </w:rPr>
        <w:t xml:space="preserve">pas </w:t>
      </w:r>
      <w:r w:rsidRPr="00731823">
        <w:rPr>
          <w:rFonts w:ascii="Arial" w:hAnsi="Arial" w:cs="Arial"/>
        </w:rPr>
        <w:t xml:space="preserve">se faire en journée, celui-ci </w:t>
      </w:r>
      <w:r w:rsidRPr="00731823">
        <w:rPr>
          <w:rFonts w:ascii="Arial" w:hAnsi="Arial" w:cs="Arial"/>
          <w:b/>
        </w:rPr>
        <w:t xml:space="preserve">doit avoir lieu </w:t>
      </w:r>
      <w:r w:rsidR="009C2D4C">
        <w:rPr>
          <w:rFonts w:ascii="Arial" w:hAnsi="Arial" w:cs="Arial"/>
          <w:b/>
        </w:rPr>
        <w:t xml:space="preserve">impérativement </w:t>
      </w:r>
      <w:r w:rsidR="009C2D4C" w:rsidRPr="009C2D4C">
        <w:rPr>
          <w:rFonts w:ascii="Arial" w:hAnsi="Arial" w:cs="Arial"/>
          <w:b/>
        </w:rPr>
        <w:t xml:space="preserve">le mercredi </w:t>
      </w:r>
      <w:r w:rsidR="00330302">
        <w:rPr>
          <w:rFonts w:ascii="Arial" w:hAnsi="Arial" w:cs="Arial"/>
          <w:b/>
        </w:rPr>
        <w:t xml:space="preserve">12 juin 2019 </w:t>
      </w:r>
      <w:r w:rsidR="009C2D4C" w:rsidRPr="009C2D4C">
        <w:rPr>
          <w:rFonts w:ascii="Arial" w:hAnsi="Arial" w:cs="Arial"/>
          <w:b/>
        </w:rPr>
        <w:t>à partir de 20h00</w:t>
      </w:r>
      <w:r w:rsidR="009C2D4C" w:rsidRPr="009C2D4C">
        <w:rPr>
          <w:rFonts w:ascii="Arial" w:hAnsi="Arial" w:cs="Arial"/>
        </w:rPr>
        <w:t>.</w:t>
      </w:r>
    </w:p>
    <w:p w:rsidR="00501873" w:rsidRPr="00731823" w:rsidRDefault="00501873" w:rsidP="00731823">
      <w:pPr>
        <w:jc w:val="both"/>
        <w:rPr>
          <w:rFonts w:ascii="Arial" w:hAnsi="Arial" w:cs="Arial"/>
        </w:rPr>
      </w:pPr>
      <w:r w:rsidRPr="00731823">
        <w:rPr>
          <w:rFonts w:ascii="Arial" w:hAnsi="Arial" w:cs="Arial"/>
        </w:rPr>
        <w:t xml:space="preserve">Le ravitaillement en eau et l’accès aux sanitaires sont gratuits sur présentation des badges fournis par  la Maison du Tourisme. </w:t>
      </w:r>
    </w:p>
    <w:p w:rsidR="00501873" w:rsidRPr="00731823" w:rsidRDefault="00501873" w:rsidP="00731823">
      <w:pPr>
        <w:jc w:val="both"/>
        <w:rPr>
          <w:rFonts w:ascii="Arial" w:hAnsi="Arial" w:cs="Arial"/>
        </w:rPr>
      </w:pPr>
      <w:r w:rsidRPr="00731823">
        <w:rPr>
          <w:rFonts w:ascii="Arial" w:hAnsi="Arial" w:cs="Arial"/>
        </w:rPr>
        <w:t xml:space="preserve">La sécurité de la Galerie du Shopping Cora sera assurée durant la nuit par une équipe de surveillance mais veillez néanmoins à ranger votre matériel et à </w:t>
      </w:r>
      <w:r w:rsidRPr="00731823">
        <w:rPr>
          <w:rFonts w:ascii="Arial" w:hAnsi="Arial" w:cs="Arial"/>
          <w:b/>
        </w:rPr>
        <w:t>couvrir votre stand</w:t>
      </w:r>
      <w:r w:rsidRPr="00731823">
        <w:rPr>
          <w:rFonts w:ascii="Arial" w:hAnsi="Arial" w:cs="Arial"/>
        </w:rPr>
        <w:t xml:space="preserve"> d'une bâche en fin de journée.</w:t>
      </w:r>
    </w:p>
    <w:p w:rsidR="00BE7BF0" w:rsidRDefault="00BE7BF0" w:rsidP="00731823">
      <w:pPr>
        <w:jc w:val="both"/>
        <w:rPr>
          <w:rFonts w:ascii="Arial" w:hAnsi="Arial" w:cs="Arial"/>
          <w:b/>
          <w:color w:val="1F3864"/>
        </w:rPr>
      </w:pPr>
    </w:p>
    <w:p w:rsidR="00501873" w:rsidRPr="00731823" w:rsidRDefault="00501873" w:rsidP="00731823">
      <w:pPr>
        <w:jc w:val="both"/>
        <w:rPr>
          <w:rFonts w:ascii="Arial" w:hAnsi="Arial" w:cs="Arial"/>
          <w:b/>
          <w:color w:val="1F3864"/>
        </w:rPr>
      </w:pPr>
      <w:r w:rsidRPr="00731823">
        <w:rPr>
          <w:rFonts w:ascii="Arial" w:hAnsi="Arial" w:cs="Arial"/>
          <w:b/>
          <w:color w:val="1F3864"/>
        </w:rPr>
        <w:t>PERSONNEL</w:t>
      </w:r>
    </w:p>
    <w:p w:rsidR="00501873" w:rsidRPr="00731823" w:rsidRDefault="00501873" w:rsidP="00731823">
      <w:pPr>
        <w:pStyle w:val="Paragraphedeliste"/>
        <w:numPr>
          <w:ilvl w:val="0"/>
          <w:numId w:val="1"/>
        </w:numPr>
        <w:spacing w:after="200" w:line="276" w:lineRule="auto"/>
        <w:jc w:val="both"/>
        <w:rPr>
          <w:rFonts w:ascii="Arial" w:hAnsi="Arial" w:cs="Arial"/>
        </w:rPr>
      </w:pPr>
      <w:r w:rsidRPr="00731823">
        <w:rPr>
          <w:rFonts w:ascii="Arial" w:hAnsi="Arial" w:cs="Arial"/>
        </w:rPr>
        <w:t xml:space="preserve">Présence </w:t>
      </w:r>
      <w:r w:rsidR="00B74A56">
        <w:rPr>
          <w:rFonts w:ascii="Arial" w:hAnsi="Arial" w:cs="Arial"/>
        </w:rPr>
        <w:t>permanente de personnel qualifié et motivé, animation spontanée et dynamique sur le stand</w:t>
      </w:r>
    </w:p>
    <w:p w:rsidR="00B74A56" w:rsidRPr="00B74A56" w:rsidRDefault="00501873" w:rsidP="00B74A56">
      <w:pPr>
        <w:pStyle w:val="Paragraphedeliste"/>
        <w:numPr>
          <w:ilvl w:val="0"/>
          <w:numId w:val="1"/>
        </w:numPr>
        <w:spacing w:after="200" w:line="276" w:lineRule="auto"/>
        <w:jc w:val="both"/>
        <w:rPr>
          <w:rFonts w:ascii="Arial" w:hAnsi="Arial" w:cs="Arial"/>
        </w:rPr>
      </w:pPr>
      <w:r w:rsidRPr="00731823">
        <w:rPr>
          <w:rFonts w:ascii="Arial" w:hAnsi="Arial" w:cs="Arial"/>
        </w:rPr>
        <w:t>Horaire à respecter</w:t>
      </w:r>
      <w:r w:rsidR="00B74A56">
        <w:rPr>
          <w:rFonts w:ascii="Arial" w:hAnsi="Arial" w:cs="Arial"/>
        </w:rPr>
        <w:t xml:space="preserve"> / </w:t>
      </w:r>
      <w:r w:rsidR="00B74A56" w:rsidRPr="00B74A56">
        <w:rPr>
          <w:rFonts w:ascii="Arial" w:hAnsi="Arial" w:cs="Arial"/>
        </w:rPr>
        <w:t>Prévision de remplacement en cas d’imprévus</w:t>
      </w:r>
    </w:p>
    <w:p w:rsidR="00501873" w:rsidRPr="00731823" w:rsidRDefault="00501873" w:rsidP="00731823">
      <w:pPr>
        <w:pStyle w:val="Paragraphedeliste"/>
        <w:numPr>
          <w:ilvl w:val="0"/>
          <w:numId w:val="1"/>
        </w:numPr>
        <w:spacing w:after="200" w:line="276" w:lineRule="auto"/>
        <w:jc w:val="both"/>
        <w:rPr>
          <w:rFonts w:ascii="Arial" w:hAnsi="Arial" w:cs="Arial"/>
        </w:rPr>
      </w:pPr>
      <w:r w:rsidRPr="00731823">
        <w:rPr>
          <w:rFonts w:ascii="Arial" w:hAnsi="Arial" w:cs="Arial"/>
        </w:rPr>
        <w:t>Tenue vestimentaire adéquate</w:t>
      </w:r>
    </w:p>
    <w:p w:rsidR="00501873" w:rsidRPr="00731823" w:rsidRDefault="00B74A56" w:rsidP="00731823">
      <w:pPr>
        <w:pStyle w:val="Paragraphedeliste"/>
        <w:numPr>
          <w:ilvl w:val="0"/>
          <w:numId w:val="1"/>
        </w:numPr>
        <w:spacing w:after="200" w:line="276" w:lineRule="auto"/>
        <w:jc w:val="both"/>
        <w:rPr>
          <w:rFonts w:ascii="Arial" w:hAnsi="Arial" w:cs="Arial"/>
        </w:rPr>
      </w:pPr>
      <w:r>
        <w:rPr>
          <w:rFonts w:ascii="Arial" w:hAnsi="Arial" w:cs="Arial"/>
        </w:rPr>
        <w:t xml:space="preserve">Bonne tenue du stand (propreté, </w:t>
      </w:r>
      <w:r w:rsidR="00501873" w:rsidRPr="00731823">
        <w:rPr>
          <w:rFonts w:ascii="Arial" w:hAnsi="Arial" w:cs="Arial"/>
        </w:rPr>
        <w:t>ordre, etc</w:t>
      </w:r>
      <w:r>
        <w:rPr>
          <w:rFonts w:ascii="Arial" w:hAnsi="Arial" w:cs="Arial"/>
        </w:rPr>
        <w:t>.)</w:t>
      </w:r>
    </w:p>
    <w:p w:rsidR="00BE7BF0" w:rsidRDefault="00BE7BF0" w:rsidP="00731823">
      <w:pPr>
        <w:jc w:val="both"/>
        <w:rPr>
          <w:rFonts w:ascii="Arial" w:hAnsi="Arial" w:cs="Arial"/>
          <w:b/>
          <w:color w:val="1F3864"/>
        </w:rPr>
      </w:pPr>
    </w:p>
    <w:p w:rsidR="00501873" w:rsidRPr="00731823" w:rsidRDefault="00501873" w:rsidP="00731823">
      <w:pPr>
        <w:jc w:val="both"/>
        <w:rPr>
          <w:rFonts w:ascii="Arial" w:hAnsi="Arial" w:cs="Arial"/>
          <w:color w:val="1F3864"/>
        </w:rPr>
      </w:pPr>
      <w:r w:rsidRPr="00731823">
        <w:rPr>
          <w:rFonts w:ascii="Arial" w:hAnsi="Arial" w:cs="Arial"/>
          <w:b/>
          <w:color w:val="1F3864"/>
        </w:rPr>
        <w:t>HORAIRE DE PERMANENCE </w:t>
      </w:r>
    </w:p>
    <w:p w:rsidR="00501873" w:rsidRPr="00731823" w:rsidRDefault="00501873" w:rsidP="00731823">
      <w:pPr>
        <w:pStyle w:val="Paragraphedeliste"/>
        <w:numPr>
          <w:ilvl w:val="0"/>
          <w:numId w:val="1"/>
        </w:numPr>
        <w:spacing w:after="200" w:line="276" w:lineRule="auto"/>
        <w:jc w:val="both"/>
        <w:rPr>
          <w:rFonts w:ascii="Arial" w:hAnsi="Arial" w:cs="Arial"/>
        </w:rPr>
      </w:pPr>
      <w:r w:rsidRPr="00731823">
        <w:rPr>
          <w:rFonts w:ascii="Arial" w:hAnsi="Arial" w:cs="Arial"/>
        </w:rPr>
        <w:t xml:space="preserve">Jeudi </w:t>
      </w:r>
      <w:r w:rsidR="00330302">
        <w:rPr>
          <w:rFonts w:ascii="Arial" w:hAnsi="Arial" w:cs="Arial"/>
        </w:rPr>
        <w:t>13 juin 2019</w:t>
      </w:r>
      <w:r w:rsidRPr="00731823">
        <w:rPr>
          <w:rFonts w:ascii="Arial" w:hAnsi="Arial" w:cs="Arial"/>
        </w:rPr>
        <w:t xml:space="preserve"> </w:t>
      </w:r>
      <w:r w:rsidRPr="00731823">
        <w:rPr>
          <w:rFonts w:ascii="Arial" w:hAnsi="Arial" w:cs="Arial"/>
          <w:sz w:val="16"/>
          <w:szCs w:val="16"/>
        </w:rPr>
        <w:sym w:font="Wingdings 3" w:char="F077"/>
      </w:r>
      <w:r w:rsidRPr="00731823">
        <w:rPr>
          <w:rFonts w:ascii="Arial" w:hAnsi="Arial" w:cs="Arial"/>
        </w:rPr>
        <w:t xml:space="preserve"> de 10h00 à 20h00</w:t>
      </w:r>
      <w:r w:rsidR="009C2D4C">
        <w:rPr>
          <w:rFonts w:ascii="Arial" w:hAnsi="Arial" w:cs="Arial"/>
        </w:rPr>
        <w:t xml:space="preserve"> </w:t>
      </w:r>
      <w:bookmarkStart w:id="0" w:name="_GoBack"/>
      <w:bookmarkEnd w:id="0"/>
    </w:p>
    <w:p w:rsidR="00501873" w:rsidRPr="00731823" w:rsidRDefault="00330302" w:rsidP="00731823">
      <w:pPr>
        <w:pStyle w:val="Paragraphedeliste"/>
        <w:numPr>
          <w:ilvl w:val="0"/>
          <w:numId w:val="1"/>
        </w:numPr>
        <w:spacing w:after="200" w:line="276" w:lineRule="auto"/>
        <w:jc w:val="both"/>
        <w:rPr>
          <w:rFonts w:ascii="Arial" w:hAnsi="Arial" w:cs="Arial"/>
        </w:rPr>
      </w:pPr>
      <w:r>
        <w:rPr>
          <w:rFonts w:ascii="Arial" w:hAnsi="Arial" w:cs="Arial"/>
        </w:rPr>
        <w:t>Vendredi 14 juin 2019</w:t>
      </w:r>
      <w:r w:rsidR="00501873" w:rsidRPr="00731823">
        <w:rPr>
          <w:rFonts w:ascii="Arial" w:hAnsi="Arial" w:cs="Arial"/>
        </w:rPr>
        <w:t xml:space="preserve"> </w:t>
      </w:r>
      <w:r w:rsidR="00501873" w:rsidRPr="00731823">
        <w:rPr>
          <w:rFonts w:ascii="Arial" w:hAnsi="Arial" w:cs="Arial"/>
          <w:sz w:val="16"/>
          <w:szCs w:val="16"/>
        </w:rPr>
        <w:sym w:font="Wingdings 3" w:char="F077"/>
      </w:r>
      <w:r w:rsidR="00501873" w:rsidRPr="00731823">
        <w:rPr>
          <w:rFonts w:ascii="Arial" w:hAnsi="Arial" w:cs="Arial"/>
        </w:rPr>
        <w:t xml:space="preserve"> de 10h00 à </w:t>
      </w:r>
      <w:r w:rsidR="00501873" w:rsidRPr="00731823">
        <w:rPr>
          <w:rFonts w:ascii="Arial" w:hAnsi="Arial" w:cs="Arial"/>
          <w:u w:val="single"/>
        </w:rPr>
        <w:t>21h00</w:t>
      </w:r>
    </w:p>
    <w:p w:rsidR="00330302" w:rsidRPr="00330302" w:rsidRDefault="00330302" w:rsidP="00330302">
      <w:pPr>
        <w:pStyle w:val="Paragraphedeliste"/>
        <w:numPr>
          <w:ilvl w:val="0"/>
          <w:numId w:val="1"/>
        </w:numPr>
        <w:spacing w:after="200" w:line="276" w:lineRule="auto"/>
        <w:jc w:val="both"/>
        <w:rPr>
          <w:rFonts w:ascii="Arial" w:hAnsi="Arial" w:cs="Arial"/>
        </w:rPr>
      </w:pPr>
      <w:r>
        <w:rPr>
          <w:rFonts w:ascii="Arial" w:hAnsi="Arial" w:cs="Arial"/>
        </w:rPr>
        <w:t>Sa</w:t>
      </w:r>
      <w:r w:rsidR="00D7429F">
        <w:rPr>
          <w:rFonts w:ascii="Arial" w:hAnsi="Arial" w:cs="Arial"/>
        </w:rPr>
        <w:t>medi 15</w:t>
      </w:r>
      <w:r>
        <w:rPr>
          <w:rFonts w:ascii="Arial" w:hAnsi="Arial" w:cs="Arial"/>
        </w:rPr>
        <w:t xml:space="preserve"> juin 2019</w:t>
      </w:r>
      <w:r w:rsidR="00501873" w:rsidRPr="00731823">
        <w:rPr>
          <w:rFonts w:ascii="Arial" w:hAnsi="Arial" w:cs="Arial"/>
        </w:rPr>
        <w:t xml:space="preserve"> </w:t>
      </w:r>
      <w:r w:rsidR="00501873" w:rsidRPr="00731823">
        <w:rPr>
          <w:rFonts w:ascii="Arial" w:hAnsi="Arial" w:cs="Arial"/>
          <w:sz w:val="16"/>
          <w:szCs w:val="16"/>
        </w:rPr>
        <w:sym w:font="Wingdings 3" w:char="F077"/>
      </w:r>
      <w:r w:rsidR="00501873" w:rsidRPr="00731823">
        <w:rPr>
          <w:rFonts w:ascii="Arial" w:hAnsi="Arial" w:cs="Arial"/>
        </w:rPr>
        <w:t xml:space="preserve"> de 10h00 à 20h00</w:t>
      </w:r>
    </w:p>
    <w:p w:rsidR="00BE7BF0" w:rsidRDefault="009C2D4C" w:rsidP="00731823">
      <w:pPr>
        <w:jc w:val="both"/>
        <w:rPr>
          <w:rFonts w:ascii="Arial" w:hAnsi="Arial" w:cs="Arial"/>
          <w:b/>
        </w:rPr>
      </w:pPr>
      <w:r w:rsidRPr="00B74A56">
        <w:rPr>
          <w:rFonts w:ascii="Arial" w:hAnsi="Arial" w:cs="Arial"/>
        </w:rPr>
        <w:t>Il</w:t>
      </w:r>
      <w:r w:rsidR="00501873" w:rsidRPr="00B74A56">
        <w:rPr>
          <w:rFonts w:ascii="Arial" w:hAnsi="Arial" w:cs="Arial"/>
        </w:rPr>
        <w:t xml:space="preserve"> est </w:t>
      </w:r>
      <w:r w:rsidR="00B74A56" w:rsidRPr="00B74A56">
        <w:rPr>
          <w:rFonts w:ascii="Arial" w:hAnsi="Arial" w:cs="Arial"/>
        </w:rPr>
        <w:t>rappelé</w:t>
      </w:r>
      <w:r w:rsidR="00501873" w:rsidRPr="00B74A56">
        <w:rPr>
          <w:rFonts w:ascii="Arial" w:hAnsi="Arial" w:cs="Arial"/>
        </w:rPr>
        <w:t xml:space="preserve"> aux producteurs </w:t>
      </w:r>
      <w:r w:rsidR="00B74A56" w:rsidRPr="00B74A56">
        <w:rPr>
          <w:rFonts w:ascii="Arial" w:hAnsi="Arial" w:cs="Arial"/>
          <w:b/>
        </w:rPr>
        <w:t>l'</w:t>
      </w:r>
      <w:r w:rsidR="00B74A56" w:rsidRPr="00B74A56">
        <w:rPr>
          <w:rFonts w:ascii="Arial" w:hAnsi="Arial" w:cs="Arial"/>
          <w:b/>
          <w:u w:val="single"/>
        </w:rPr>
        <w:t>obligation</w:t>
      </w:r>
      <w:r w:rsidR="00B74A56" w:rsidRPr="00B74A56">
        <w:rPr>
          <w:rFonts w:ascii="Arial" w:hAnsi="Arial" w:cs="Arial"/>
          <w:b/>
        </w:rPr>
        <w:t xml:space="preserve"> </w:t>
      </w:r>
      <w:r w:rsidR="00501873" w:rsidRPr="00B74A56">
        <w:rPr>
          <w:rFonts w:ascii="Arial" w:hAnsi="Arial" w:cs="Arial"/>
          <w:b/>
        </w:rPr>
        <w:t>d’effectuer les 3 jours de permanence</w:t>
      </w:r>
    </w:p>
    <w:p w:rsidR="00CF5C7B" w:rsidRDefault="00CF5C7B" w:rsidP="00731823">
      <w:pPr>
        <w:jc w:val="both"/>
        <w:rPr>
          <w:rFonts w:ascii="Arial" w:hAnsi="Arial" w:cs="Arial"/>
        </w:rPr>
      </w:pPr>
    </w:p>
    <w:p w:rsidR="00B74A56" w:rsidRPr="00B74A56" w:rsidRDefault="00B74A56" w:rsidP="00731823">
      <w:pPr>
        <w:jc w:val="both"/>
        <w:rPr>
          <w:rFonts w:ascii="Arial" w:hAnsi="Arial" w:cs="Arial"/>
        </w:rPr>
      </w:pPr>
      <w:r>
        <w:rPr>
          <w:rFonts w:ascii="Arial" w:hAnsi="Arial" w:cs="Arial"/>
          <w:noProof/>
          <w:lang w:val="fr-FR" w:eastAsia="fr-FR"/>
        </w:rPr>
        <w:drawing>
          <wp:anchor distT="0" distB="0" distL="114300" distR="114300" simplePos="0" relativeHeight="251669504" behindDoc="0" locked="0" layoutInCell="1" allowOverlap="1">
            <wp:simplePos x="0" y="0"/>
            <wp:positionH relativeFrom="column">
              <wp:posOffset>-1514</wp:posOffset>
            </wp:positionH>
            <wp:positionV relativeFrom="paragraph">
              <wp:posOffset>167779</wp:posOffset>
            </wp:positionV>
            <wp:extent cx="5758752" cy="617974"/>
            <wp:effectExtent l="19050" t="0" r="0" b="0"/>
            <wp:wrapNone/>
            <wp:docPr id="6" name="Image 5" descr="im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03.JPG"/>
                    <pic:cNvPicPr/>
                  </pic:nvPicPr>
                  <pic:blipFill>
                    <a:blip r:embed="rId6" cstate="print"/>
                    <a:stretch>
                      <a:fillRect/>
                    </a:stretch>
                  </pic:blipFill>
                  <pic:spPr>
                    <a:xfrm>
                      <a:off x="0" y="0"/>
                      <a:ext cx="5758752" cy="617974"/>
                    </a:xfrm>
                    <a:prstGeom prst="rect">
                      <a:avLst/>
                    </a:prstGeom>
                  </pic:spPr>
                </pic:pic>
              </a:graphicData>
            </a:graphic>
          </wp:anchor>
        </w:drawing>
      </w:r>
    </w:p>
    <w:p w:rsidR="00BE7BF0" w:rsidRPr="00731823" w:rsidRDefault="00BE7BF0" w:rsidP="00731823">
      <w:pPr>
        <w:jc w:val="both"/>
        <w:rPr>
          <w:rFonts w:ascii="Arial" w:hAnsi="Arial" w:cs="Arial"/>
        </w:rPr>
      </w:pPr>
    </w:p>
    <w:p w:rsidR="00501873" w:rsidRPr="00731823" w:rsidRDefault="00501873" w:rsidP="00731823">
      <w:pPr>
        <w:jc w:val="both"/>
        <w:rPr>
          <w:rFonts w:ascii="Arial" w:hAnsi="Arial" w:cs="Arial"/>
          <w:color w:val="1F3864"/>
        </w:rPr>
      </w:pPr>
      <w:r w:rsidRPr="00731823">
        <w:rPr>
          <w:rFonts w:ascii="Arial" w:hAnsi="Arial" w:cs="Arial"/>
          <w:b/>
          <w:color w:val="1F3864"/>
        </w:rPr>
        <w:t>DÉGUSTATION ET /</w:t>
      </w:r>
      <w:r w:rsidR="00DF7FB3">
        <w:rPr>
          <w:rFonts w:ascii="Arial" w:hAnsi="Arial" w:cs="Arial"/>
          <w:b/>
          <w:color w:val="1F3864"/>
        </w:rPr>
        <w:t xml:space="preserve"> </w:t>
      </w:r>
      <w:r w:rsidRPr="00731823">
        <w:rPr>
          <w:rFonts w:ascii="Arial" w:hAnsi="Arial" w:cs="Arial"/>
          <w:b/>
          <w:color w:val="1F3864"/>
        </w:rPr>
        <w:t>OU VENTE DE PRODUITS DU TERROIR</w:t>
      </w:r>
    </w:p>
    <w:p w:rsidR="00501873" w:rsidRDefault="00501873" w:rsidP="00731823">
      <w:pPr>
        <w:jc w:val="both"/>
        <w:rPr>
          <w:rFonts w:ascii="Arial" w:hAnsi="Arial" w:cs="Arial"/>
        </w:rPr>
      </w:pPr>
      <w:r w:rsidRPr="00731823">
        <w:rPr>
          <w:rFonts w:ascii="Arial" w:hAnsi="Arial" w:cs="Arial"/>
        </w:rPr>
        <w:t xml:space="preserve">Les </w:t>
      </w:r>
      <w:r w:rsidRPr="00731823">
        <w:rPr>
          <w:rFonts w:ascii="Arial" w:hAnsi="Arial" w:cs="Arial"/>
          <w:b/>
        </w:rPr>
        <w:t>dégustations payantes ne sont pas autorisées</w:t>
      </w:r>
      <w:r w:rsidRPr="00731823">
        <w:rPr>
          <w:rFonts w:ascii="Arial" w:hAnsi="Arial" w:cs="Arial"/>
        </w:rPr>
        <w:t>, elles doivent rester gratuites sur chaque stand !</w:t>
      </w:r>
    </w:p>
    <w:p w:rsidR="00501873" w:rsidRPr="00731823" w:rsidRDefault="00501873" w:rsidP="00731823">
      <w:pPr>
        <w:jc w:val="both"/>
        <w:rPr>
          <w:rFonts w:ascii="Arial" w:hAnsi="Arial" w:cs="Arial"/>
        </w:rPr>
      </w:pPr>
      <w:r w:rsidRPr="00731823">
        <w:rPr>
          <w:rFonts w:ascii="Arial" w:hAnsi="Arial" w:cs="Arial"/>
        </w:rPr>
        <w:t xml:space="preserve">Les </w:t>
      </w:r>
      <w:r w:rsidRPr="00731823">
        <w:rPr>
          <w:rFonts w:ascii="Arial" w:hAnsi="Arial" w:cs="Arial"/>
          <w:b/>
        </w:rPr>
        <w:t>règles d’hygiène</w:t>
      </w:r>
      <w:r w:rsidRPr="00731823">
        <w:rPr>
          <w:rFonts w:ascii="Arial" w:hAnsi="Arial" w:cs="Arial"/>
        </w:rPr>
        <w:t xml:space="preserve"> doivent être </w:t>
      </w:r>
      <w:r w:rsidRPr="00731823">
        <w:rPr>
          <w:rFonts w:ascii="Arial" w:hAnsi="Arial" w:cs="Arial"/>
          <w:b/>
        </w:rPr>
        <w:t>respectées car les contrôles de l’AFSCA</w:t>
      </w:r>
      <w:r w:rsidRPr="00731823">
        <w:rPr>
          <w:rFonts w:ascii="Arial" w:hAnsi="Arial" w:cs="Arial"/>
        </w:rPr>
        <w:t xml:space="preserve"> sont réguliers. </w:t>
      </w:r>
    </w:p>
    <w:p w:rsidR="00501873" w:rsidRPr="00731823" w:rsidRDefault="00501873" w:rsidP="00731823">
      <w:pPr>
        <w:jc w:val="both"/>
        <w:rPr>
          <w:rFonts w:ascii="Arial" w:hAnsi="Arial" w:cs="Arial"/>
        </w:rPr>
      </w:pPr>
      <w:r w:rsidRPr="00731823">
        <w:rPr>
          <w:rFonts w:ascii="Arial" w:hAnsi="Arial" w:cs="Arial"/>
        </w:rPr>
        <w:t xml:space="preserve">Cuissons, grillades, gaufriers…. </w:t>
      </w:r>
      <w:r w:rsidRPr="00731823">
        <w:rPr>
          <w:rFonts w:ascii="Arial" w:hAnsi="Arial" w:cs="Arial"/>
          <w:b/>
        </w:rPr>
        <w:t xml:space="preserve">sont </w:t>
      </w:r>
      <w:proofErr w:type="gramStart"/>
      <w:r w:rsidRPr="00731823">
        <w:rPr>
          <w:rFonts w:ascii="Arial" w:hAnsi="Arial" w:cs="Arial"/>
          <w:b/>
        </w:rPr>
        <w:t>interdits</w:t>
      </w:r>
      <w:proofErr w:type="gramEnd"/>
      <w:r w:rsidRPr="00731823">
        <w:rPr>
          <w:rFonts w:ascii="Arial" w:hAnsi="Arial" w:cs="Arial"/>
          <w:b/>
        </w:rPr>
        <w:t xml:space="preserve"> sur le stand</w:t>
      </w:r>
      <w:r w:rsidRPr="00731823">
        <w:rPr>
          <w:rFonts w:ascii="Arial" w:hAnsi="Arial" w:cs="Arial"/>
        </w:rPr>
        <w:t>, seuls les four</w:t>
      </w:r>
      <w:r w:rsidR="00B74A56">
        <w:rPr>
          <w:rFonts w:ascii="Arial" w:hAnsi="Arial" w:cs="Arial"/>
        </w:rPr>
        <w:t>s</w:t>
      </w:r>
      <w:r w:rsidR="00731823">
        <w:rPr>
          <w:rFonts w:ascii="Arial" w:hAnsi="Arial" w:cs="Arial"/>
        </w:rPr>
        <w:t xml:space="preserve"> </w:t>
      </w:r>
      <w:r w:rsidRPr="00731823">
        <w:rPr>
          <w:rFonts w:ascii="Arial" w:hAnsi="Arial" w:cs="Arial"/>
        </w:rPr>
        <w:t>micro</w:t>
      </w:r>
      <w:r w:rsidR="00B74A56">
        <w:rPr>
          <w:rFonts w:ascii="Arial" w:hAnsi="Arial" w:cs="Arial"/>
        </w:rPr>
        <w:t>-</w:t>
      </w:r>
      <w:r w:rsidRPr="00731823">
        <w:rPr>
          <w:rFonts w:ascii="Arial" w:hAnsi="Arial" w:cs="Arial"/>
        </w:rPr>
        <w:t xml:space="preserve">ondes sont </w:t>
      </w:r>
      <w:r w:rsidR="00731823">
        <w:rPr>
          <w:rFonts w:ascii="Arial" w:hAnsi="Arial" w:cs="Arial"/>
        </w:rPr>
        <w:t>tolérés</w:t>
      </w:r>
      <w:r w:rsidRPr="00731823">
        <w:rPr>
          <w:rFonts w:ascii="Arial" w:hAnsi="Arial" w:cs="Arial"/>
        </w:rPr>
        <w:t>.</w:t>
      </w:r>
    </w:p>
    <w:p w:rsidR="00501873" w:rsidRPr="00731823" w:rsidRDefault="00501873" w:rsidP="00731823">
      <w:pPr>
        <w:jc w:val="both"/>
        <w:rPr>
          <w:rFonts w:ascii="Arial" w:hAnsi="Arial" w:cs="Arial"/>
          <w:b/>
          <w:color w:val="1F3864"/>
        </w:rPr>
      </w:pPr>
    </w:p>
    <w:p w:rsidR="00501873" w:rsidRPr="00731823" w:rsidRDefault="00501873" w:rsidP="00731823">
      <w:pPr>
        <w:jc w:val="both"/>
        <w:rPr>
          <w:rFonts w:ascii="Arial" w:hAnsi="Arial" w:cs="Arial"/>
          <w:b/>
          <w:color w:val="1F3864"/>
        </w:rPr>
      </w:pPr>
      <w:r w:rsidRPr="00731823">
        <w:rPr>
          <w:rFonts w:ascii="Arial" w:hAnsi="Arial" w:cs="Arial"/>
          <w:b/>
          <w:color w:val="1F3864"/>
        </w:rPr>
        <w:t>DÉMONTAGE DU SALON</w:t>
      </w:r>
    </w:p>
    <w:p w:rsidR="00501873" w:rsidRPr="00731823" w:rsidRDefault="00501873" w:rsidP="00731823">
      <w:pPr>
        <w:jc w:val="both"/>
        <w:rPr>
          <w:rFonts w:ascii="Arial" w:hAnsi="Arial" w:cs="Arial"/>
        </w:rPr>
      </w:pPr>
      <w:r w:rsidRPr="00731823">
        <w:rPr>
          <w:rFonts w:ascii="Arial" w:hAnsi="Arial" w:cs="Arial"/>
          <w:b/>
        </w:rPr>
        <w:t>Le démontage final</w:t>
      </w:r>
      <w:r w:rsidRPr="00731823">
        <w:rPr>
          <w:rFonts w:ascii="Arial" w:hAnsi="Arial" w:cs="Arial"/>
        </w:rPr>
        <w:t xml:space="preserve"> des stands se fera </w:t>
      </w:r>
      <w:r w:rsidR="00B74A56">
        <w:rPr>
          <w:rFonts w:ascii="Arial" w:hAnsi="Arial" w:cs="Arial"/>
        </w:rPr>
        <w:t xml:space="preserve">uniquement </w:t>
      </w:r>
      <w:r w:rsidRPr="00731823">
        <w:rPr>
          <w:rFonts w:ascii="Arial" w:hAnsi="Arial" w:cs="Arial"/>
        </w:rPr>
        <w:t xml:space="preserve">le </w:t>
      </w:r>
      <w:r w:rsidRPr="00731823">
        <w:rPr>
          <w:rFonts w:ascii="Arial" w:hAnsi="Arial" w:cs="Arial"/>
          <w:b/>
        </w:rPr>
        <w:t xml:space="preserve">samedi </w:t>
      </w:r>
      <w:r w:rsidR="00731823">
        <w:rPr>
          <w:rFonts w:ascii="Arial" w:hAnsi="Arial" w:cs="Arial"/>
          <w:b/>
        </w:rPr>
        <w:t>1</w:t>
      </w:r>
      <w:r w:rsidR="00330302">
        <w:rPr>
          <w:rFonts w:ascii="Arial" w:hAnsi="Arial" w:cs="Arial"/>
          <w:b/>
        </w:rPr>
        <w:t>5 juin</w:t>
      </w:r>
      <w:r w:rsidR="00D7429F">
        <w:rPr>
          <w:rFonts w:ascii="Arial" w:hAnsi="Arial" w:cs="Arial"/>
          <w:b/>
        </w:rPr>
        <w:t xml:space="preserve"> </w:t>
      </w:r>
      <w:r w:rsidR="00330302">
        <w:rPr>
          <w:rFonts w:ascii="Arial" w:hAnsi="Arial" w:cs="Arial"/>
          <w:b/>
        </w:rPr>
        <w:t>2019</w:t>
      </w:r>
      <w:r w:rsidRPr="00731823">
        <w:rPr>
          <w:rFonts w:ascii="Arial" w:hAnsi="Arial" w:cs="Arial"/>
          <w:b/>
        </w:rPr>
        <w:t>, à partir de 20h00,</w:t>
      </w:r>
      <w:r w:rsidRPr="00731823">
        <w:rPr>
          <w:rFonts w:ascii="Arial" w:hAnsi="Arial" w:cs="Arial"/>
        </w:rPr>
        <w:t xml:space="preserve"> </w:t>
      </w:r>
      <w:r w:rsidR="00B74A56">
        <w:rPr>
          <w:rFonts w:ascii="Arial" w:hAnsi="Arial" w:cs="Arial"/>
          <w:u w:val="single"/>
        </w:rPr>
        <w:t>en aucun cas avant cet horaire</w:t>
      </w:r>
      <w:r w:rsidRPr="00731823">
        <w:rPr>
          <w:rFonts w:ascii="Arial" w:hAnsi="Arial" w:cs="Arial"/>
        </w:rPr>
        <w:t>.</w:t>
      </w:r>
    </w:p>
    <w:p w:rsidR="00501873" w:rsidRPr="00731823" w:rsidRDefault="00501873" w:rsidP="00731823">
      <w:pPr>
        <w:jc w:val="both"/>
        <w:rPr>
          <w:rFonts w:ascii="Arial" w:hAnsi="Arial" w:cs="Arial"/>
          <w:b/>
          <w:color w:val="1F3864"/>
        </w:rPr>
      </w:pPr>
    </w:p>
    <w:p w:rsidR="00501873" w:rsidRPr="00731823" w:rsidRDefault="00501873" w:rsidP="00731823">
      <w:pPr>
        <w:jc w:val="both"/>
        <w:rPr>
          <w:rFonts w:ascii="Arial" w:hAnsi="Arial" w:cs="Arial"/>
          <w:b/>
          <w:color w:val="1F3864"/>
        </w:rPr>
      </w:pPr>
      <w:r w:rsidRPr="00731823">
        <w:rPr>
          <w:rFonts w:ascii="Arial" w:hAnsi="Arial" w:cs="Arial"/>
          <w:b/>
          <w:color w:val="1F3864"/>
        </w:rPr>
        <w:t>CONDITIONS GÉNÉRALES DE PARTICIPATION</w:t>
      </w:r>
    </w:p>
    <w:p w:rsidR="00501873" w:rsidRPr="00731823" w:rsidRDefault="00B74A56" w:rsidP="00731823">
      <w:pPr>
        <w:jc w:val="both"/>
        <w:rPr>
          <w:rFonts w:ascii="Arial" w:hAnsi="Arial" w:cs="Arial"/>
        </w:rPr>
      </w:pPr>
      <w:r>
        <w:rPr>
          <w:rFonts w:ascii="Arial" w:hAnsi="Arial" w:cs="Arial"/>
        </w:rPr>
        <w:t xml:space="preserve">Veuillez noter qu’en aucun cas, ni Hainaut Développement ni </w:t>
      </w:r>
      <w:r w:rsidR="00501873" w:rsidRPr="00731823">
        <w:rPr>
          <w:rFonts w:ascii="Arial" w:hAnsi="Arial" w:cs="Arial"/>
        </w:rPr>
        <w:t>la Maison du Tourisme du Parc des Canaux et Châteaux</w:t>
      </w:r>
      <w:r>
        <w:rPr>
          <w:rFonts w:ascii="Arial" w:hAnsi="Arial" w:cs="Arial"/>
        </w:rPr>
        <w:t>, ne</w:t>
      </w:r>
      <w:r w:rsidR="00501873" w:rsidRPr="00731823">
        <w:rPr>
          <w:rFonts w:ascii="Arial" w:hAnsi="Arial" w:cs="Arial"/>
        </w:rPr>
        <w:t xml:space="preserve"> ser</w:t>
      </w:r>
      <w:r>
        <w:rPr>
          <w:rFonts w:ascii="Arial" w:hAnsi="Arial" w:cs="Arial"/>
        </w:rPr>
        <w:t>ont</w:t>
      </w:r>
      <w:r w:rsidR="00501873" w:rsidRPr="00731823">
        <w:rPr>
          <w:rFonts w:ascii="Arial" w:hAnsi="Arial" w:cs="Arial"/>
        </w:rPr>
        <w:t xml:space="preserve"> tenu</w:t>
      </w:r>
      <w:r>
        <w:rPr>
          <w:rFonts w:ascii="Arial" w:hAnsi="Arial" w:cs="Arial"/>
        </w:rPr>
        <w:t>s</w:t>
      </w:r>
      <w:r w:rsidR="00501873" w:rsidRPr="00731823">
        <w:rPr>
          <w:rFonts w:ascii="Arial" w:hAnsi="Arial" w:cs="Arial"/>
        </w:rPr>
        <w:t xml:space="preserve"> responsable</w:t>
      </w:r>
      <w:r>
        <w:rPr>
          <w:rFonts w:ascii="Arial" w:hAnsi="Arial" w:cs="Arial"/>
        </w:rPr>
        <w:t>s</w:t>
      </w:r>
      <w:r w:rsidR="00501873" w:rsidRPr="00731823">
        <w:rPr>
          <w:rFonts w:ascii="Arial" w:hAnsi="Arial" w:cs="Arial"/>
        </w:rPr>
        <w:t xml:space="preserve"> des vols ou des dégâts </w:t>
      </w:r>
      <w:r>
        <w:rPr>
          <w:rFonts w:ascii="Arial" w:hAnsi="Arial" w:cs="Arial"/>
        </w:rPr>
        <w:t xml:space="preserve">éventuels </w:t>
      </w:r>
      <w:r w:rsidR="00501873" w:rsidRPr="00731823">
        <w:rPr>
          <w:rFonts w:ascii="Arial" w:hAnsi="Arial" w:cs="Arial"/>
        </w:rPr>
        <w:t>occasionnés sur le stand de chacun des participants.</w:t>
      </w:r>
    </w:p>
    <w:p w:rsidR="00501873" w:rsidRPr="00731823" w:rsidRDefault="00501873" w:rsidP="00731823">
      <w:pPr>
        <w:jc w:val="both"/>
        <w:rPr>
          <w:rFonts w:ascii="Arial" w:hAnsi="Arial" w:cs="Arial"/>
        </w:rPr>
      </w:pPr>
    </w:p>
    <w:p w:rsidR="00501873" w:rsidRDefault="00501873" w:rsidP="00731823">
      <w:pPr>
        <w:pStyle w:val="Sansinterligne"/>
        <w:jc w:val="both"/>
        <w:rPr>
          <w:rFonts w:ascii="Arial" w:hAnsi="Arial" w:cs="Arial"/>
          <w:b/>
          <w:color w:val="44546A"/>
        </w:rPr>
      </w:pPr>
      <w:r w:rsidRPr="00731823">
        <w:rPr>
          <w:rFonts w:ascii="Arial" w:hAnsi="Arial" w:cs="Arial"/>
          <w:b/>
          <w:color w:val="44546A"/>
        </w:rPr>
        <w:t xml:space="preserve">INFOS ET CONTACTS : </w:t>
      </w:r>
    </w:p>
    <w:p w:rsidR="00731823" w:rsidRPr="00731823" w:rsidRDefault="00731823" w:rsidP="00731823">
      <w:pPr>
        <w:pStyle w:val="Sansinterligne"/>
        <w:jc w:val="both"/>
        <w:rPr>
          <w:rFonts w:ascii="Arial" w:hAnsi="Arial" w:cs="Arial"/>
          <w:b/>
          <w:color w:val="44546A"/>
        </w:rPr>
      </w:pPr>
    </w:p>
    <w:p w:rsidR="00501873" w:rsidRPr="00731823" w:rsidRDefault="00501873" w:rsidP="00731823">
      <w:pPr>
        <w:pStyle w:val="Sansinterligne"/>
        <w:jc w:val="both"/>
        <w:rPr>
          <w:rFonts w:ascii="Arial" w:hAnsi="Arial" w:cs="Arial"/>
        </w:rPr>
      </w:pPr>
    </w:p>
    <w:p w:rsidR="00501873" w:rsidRPr="00731823" w:rsidRDefault="00501873" w:rsidP="00731823">
      <w:pPr>
        <w:pStyle w:val="Sansinterligne"/>
        <w:numPr>
          <w:ilvl w:val="0"/>
          <w:numId w:val="5"/>
        </w:numPr>
        <w:jc w:val="both"/>
        <w:rPr>
          <w:rFonts w:ascii="Arial" w:hAnsi="Arial" w:cs="Arial"/>
          <w:b/>
        </w:rPr>
      </w:pPr>
      <w:r w:rsidRPr="00731823">
        <w:rPr>
          <w:rFonts w:ascii="Arial" w:hAnsi="Arial" w:cs="Arial"/>
          <w:b/>
        </w:rPr>
        <w:t>Maison du Tourisme du Parc des Canaux et Châteaux</w:t>
      </w:r>
    </w:p>
    <w:p w:rsidR="0019496A" w:rsidRDefault="0019496A" w:rsidP="00731823">
      <w:pPr>
        <w:pStyle w:val="Sansinterligne"/>
        <w:ind w:left="1080"/>
        <w:jc w:val="both"/>
        <w:rPr>
          <w:rFonts w:ascii="Arial" w:hAnsi="Arial" w:cs="Arial"/>
        </w:rPr>
      </w:pPr>
    </w:p>
    <w:p w:rsidR="00B74A56" w:rsidRPr="00731823" w:rsidRDefault="00B74A56" w:rsidP="00731823">
      <w:pPr>
        <w:pStyle w:val="Sansinterligne"/>
        <w:ind w:left="1080"/>
        <w:jc w:val="both"/>
        <w:rPr>
          <w:rFonts w:ascii="Arial" w:hAnsi="Arial" w:cs="Arial"/>
        </w:rPr>
      </w:pPr>
      <w:r>
        <w:rPr>
          <w:rFonts w:ascii="Arial" w:hAnsi="Arial" w:cs="Arial"/>
        </w:rPr>
        <w:t>Mme Catherine Lambert</w:t>
      </w:r>
    </w:p>
    <w:p w:rsidR="00501873" w:rsidRPr="00731823" w:rsidRDefault="00501873" w:rsidP="00731823">
      <w:pPr>
        <w:pStyle w:val="Sansinterligne"/>
        <w:ind w:left="1080"/>
        <w:jc w:val="both"/>
        <w:rPr>
          <w:rFonts w:ascii="Arial" w:hAnsi="Arial" w:cs="Arial"/>
        </w:rPr>
      </w:pPr>
      <w:r w:rsidRPr="00731823">
        <w:rPr>
          <w:rFonts w:ascii="Arial" w:hAnsi="Arial" w:cs="Arial"/>
        </w:rPr>
        <w:t>21/22 Place Jules Mansart, 7100 La Louvière</w:t>
      </w:r>
    </w:p>
    <w:p w:rsidR="00CF5C7B" w:rsidRDefault="00501873" w:rsidP="00731823">
      <w:pPr>
        <w:pStyle w:val="Sansinterligne"/>
        <w:ind w:left="1080"/>
        <w:jc w:val="both"/>
        <w:rPr>
          <w:rFonts w:ascii="Arial" w:hAnsi="Arial" w:cs="Arial"/>
        </w:rPr>
      </w:pPr>
      <w:r w:rsidRPr="00731823">
        <w:rPr>
          <w:rFonts w:ascii="Arial" w:hAnsi="Arial" w:cs="Arial"/>
        </w:rPr>
        <w:t>Tél</w:t>
      </w:r>
      <w:r w:rsidR="00B74A56">
        <w:rPr>
          <w:rFonts w:ascii="Arial" w:hAnsi="Arial" w:cs="Arial"/>
        </w:rPr>
        <w:t>.</w:t>
      </w:r>
      <w:r w:rsidRPr="00731823">
        <w:rPr>
          <w:rFonts w:ascii="Arial" w:hAnsi="Arial" w:cs="Arial"/>
        </w:rPr>
        <w:t xml:space="preserve"> : 064/</w:t>
      </w:r>
      <w:r w:rsidR="00B74A56">
        <w:rPr>
          <w:rFonts w:ascii="Arial" w:hAnsi="Arial" w:cs="Arial"/>
        </w:rPr>
        <w:t xml:space="preserve"> </w:t>
      </w:r>
      <w:r w:rsidRPr="00731823">
        <w:rPr>
          <w:rFonts w:ascii="Arial" w:hAnsi="Arial" w:cs="Arial"/>
        </w:rPr>
        <w:t>26</w:t>
      </w:r>
      <w:r w:rsidR="00B74A56">
        <w:rPr>
          <w:rFonts w:ascii="Arial" w:hAnsi="Arial" w:cs="Arial"/>
        </w:rPr>
        <w:t xml:space="preserve"> </w:t>
      </w:r>
      <w:r w:rsidRPr="00731823">
        <w:rPr>
          <w:rFonts w:ascii="Arial" w:hAnsi="Arial" w:cs="Arial"/>
        </w:rPr>
        <w:t>15</w:t>
      </w:r>
      <w:r w:rsidR="00B74A56">
        <w:rPr>
          <w:rFonts w:ascii="Arial" w:hAnsi="Arial" w:cs="Arial"/>
        </w:rPr>
        <w:t xml:space="preserve"> </w:t>
      </w:r>
      <w:r w:rsidRPr="00731823">
        <w:rPr>
          <w:rFonts w:ascii="Arial" w:hAnsi="Arial" w:cs="Arial"/>
        </w:rPr>
        <w:t xml:space="preserve">00 </w:t>
      </w:r>
    </w:p>
    <w:p w:rsidR="00501873" w:rsidRPr="00731823" w:rsidRDefault="00CB78AC" w:rsidP="00731823">
      <w:pPr>
        <w:pStyle w:val="Sansinterligne"/>
        <w:ind w:left="1080"/>
        <w:jc w:val="both"/>
        <w:rPr>
          <w:rFonts w:ascii="Arial" w:hAnsi="Arial" w:cs="Arial"/>
        </w:rPr>
      </w:pPr>
      <w:hyperlink r:id="rId7" w:history="1">
        <w:r w:rsidR="00330302" w:rsidRPr="003472F9">
          <w:rPr>
            <w:rStyle w:val="Lienhypertexte"/>
          </w:rPr>
          <w:t>catherine@mtpcc.be</w:t>
        </w:r>
      </w:hyperlink>
      <w:r w:rsidR="00330302">
        <w:t xml:space="preserve"> </w:t>
      </w:r>
    </w:p>
    <w:p w:rsidR="00501873" w:rsidRPr="00731823" w:rsidRDefault="00501873" w:rsidP="00731823">
      <w:pPr>
        <w:pStyle w:val="Sansinterligne"/>
        <w:ind w:left="720"/>
        <w:jc w:val="both"/>
        <w:rPr>
          <w:rFonts w:ascii="Arial" w:hAnsi="Arial" w:cs="Arial"/>
        </w:rPr>
      </w:pPr>
    </w:p>
    <w:p w:rsidR="00501873" w:rsidRPr="00731823" w:rsidRDefault="00501873" w:rsidP="00731823">
      <w:pPr>
        <w:pStyle w:val="Sansinterligne"/>
        <w:numPr>
          <w:ilvl w:val="0"/>
          <w:numId w:val="5"/>
        </w:numPr>
        <w:jc w:val="both"/>
        <w:rPr>
          <w:rFonts w:ascii="Arial" w:hAnsi="Arial" w:cs="Arial"/>
          <w:b/>
        </w:rPr>
      </w:pPr>
      <w:r w:rsidRPr="00731823">
        <w:rPr>
          <w:rFonts w:ascii="Arial" w:hAnsi="Arial" w:cs="Arial"/>
          <w:b/>
        </w:rPr>
        <w:t>Hainaut Développement</w:t>
      </w:r>
    </w:p>
    <w:p w:rsidR="0019496A" w:rsidRPr="00731823" w:rsidRDefault="0019496A" w:rsidP="00731823">
      <w:pPr>
        <w:pStyle w:val="Sansinterligne"/>
        <w:ind w:left="1080"/>
        <w:jc w:val="both"/>
        <w:rPr>
          <w:rFonts w:ascii="Arial" w:hAnsi="Arial" w:cs="Arial"/>
        </w:rPr>
      </w:pPr>
    </w:p>
    <w:p w:rsidR="00501873" w:rsidRPr="00731823" w:rsidRDefault="00501873" w:rsidP="00731823">
      <w:pPr>
        <w:pStyle w:val="Sansinterligne"/>
        <w:ind w:left="1080"/>
        <w:jc w:val="both"/>
        <w:rPr>
          <w:rFonts w:ascii="Arial" w:hAnsi="Arial" w:cs="Arial"/>
        </w:rPr>
      </w:pPr>
      <w:r w:rsidRPr="00731823">
        <w:rPr>
          <w:rFonts w:ascii="Arial" w:hAnsi="Arial" w:cs="Arial"/>
        </w:rPr>
        <w:t xml:space="preserve">Michaël </w:t>
      </w:r>
      <w:proofErr w:type="spellStart"/>
      <w:r w:rsidRPr="00731823">
        <w:rPr>
          <w:rFonts w:ascii="Arial" w:hAnsi="Arial" w:cs="Arial"/>
        </w:rPr>
        <w:t>Hugé</w:t>
      </w:r>
      <w:proofErr w:type="spellEnd"/>
      <w:r w:rsidRPr="00731823">
        <w:rPr>
          <w:rFonts w:ascii="Arial" w:hAnsi="Arial" w:cs="Arial"/>
        </w:rPr>
        <w:t>, Cellule agroalimentaire</w:t>
      </w:r>
    </w:p>
    <w:p w:rsidR="00501873" w:rsidRPr="00731823" w:rsidRDefault="00501873" w:rsidP="00731823">
      <w:pPr>
        <w:pStyle w:val="Sansinterligne"/>
        <w:ind w:left="1080"/>
        <w:jc w:val="both"/>
        <w:rPr>
          <w:rFonts w:ascii="Arial" w:hAnsi="Arial" w:cs="Arial"/>
        </w:rPr>
      </w:pPr>
      <w:r w:rsidRPr="00731823">
        <w:rPr>
          <w:rFonts w:ascii="Arial" w:hAnsi="Arial" w:cs="Arial"/>
        </w:rPr>
        <w:t xml:space="preserve">22 Boulevard </w:t>
      </w:r>
      <w:proofErr w:type="spellStart"/>
      <w:r w:rsidRPr="00731823">
        <w:rPr>
          <w:rFonts w:ascii="Arial" w:hAnsi="Arial" w:cs="Arial"/>
        </w:rPr>
        <w:t>Initialis</w:t>
      </w:r>
      <w:proofErr w:type="spellEnd"/>
      <w:r w:rsidRPr="00731823">
        <w:rPr>
          <w:rFonts w:ascii="Arial" w:hAnsi="Arial" w:cs="Arial"/>
        </w:rPr>
        <w:t xml:space="preserve">, 7000 Mons </w:t>
      </w:r>
    </w:p>
    <w:p w:rsidR="00CF5C7B" w:rsidRDefault="00501873" w:rsidP="00731823">
      <w:pPr>
        <w:pStyle w:val="Sansinterligne"/>
        <w:ind w:left="1080"/>
        <w:jc w:val="both"/>
        <w:rPr>
          <w:rFonts w:ascii="Arial" w:hAnsi="Arial" w:cs="Arial"/>
        </w:rPr>
      </w:pPr>
      <w:r w:rsidRPr="00731823">
        <w:rPr>
          <w:rFonts w:ascii="Arial" w:hAnsi="Arial" w:cs="Arial"/>
        </w:rPr>
        <w:t>Tél</w:t>
      </w:r>
      <w:r w:rsidR="00B74A56">
        <w:rPr>
          <w:rFonts w:ascii="Arial" w:hAnsi="Arial" w:cs="Arial"/>
        </w:rPr>
        <w:t>.</w:t>
      </w:r>
      <w:r w:rsidRPr="00731823">
        <w:rPr>
          <w:rFonts w:ascii="Arial" w:hAnsi="Arial" w:cs="Arial"/>
        </w:rPr>
        <w:t xml:space="preserve"> : 065/</w:t>
      </w:r>
      <w:r w:rsidR="00B74A56">
        <w:rPr>
          <w:rFonts w:ascii="Arial" w:hAnsi="Arial" w:cs="Arial"/>
        </w:rPr>
        <w:t xml:space="preserve"> </w:t>
      </w:r>
      <w:r w:rsidRPr="00731823">
        <w:rPr>
          <w:rFonts w:ascii="Arial" w:hAnsi="Arial" w:cs="Arial"/>
        </w:rPr>
        <w:t xml:space="preserve">342 582 </w:t>
      </w:r>
    </w:p>
    <w:p w:rsidR="00501873" w:rsidRDefault="00CB78AC" w:rsidP="00731823">
      <w:pPr>
        <w:pStyle w:val="Sansinterligne"/>
        <w:ind w:left="1080"/>
        <w:jc w:val="both"/>
        <w:rPr>
          <w:rFonts w:ascii="Arial" w:hAnsi="Arial" w:cs="Arial"/>
        </w:rPr>
      </w:pPr>
      <w:hyperlink r:id="rId8" w:history="1">
        <w:r w:rsidR="00501873" w:rsidRPr="00731823">
          <w:rPr>
            <w:rStyle w:val="Lienhypertexte"/>
            <w:rFonts w:ascii="Arial" w:hAnsi="Arial" w:cs="Arial"/>
          </w:rPr>
          <w:t>michael.huge@hainaut.be</w:t>
        </w:r>
      </w:hyperlink>
      <w:r w:rsidR="00501873" w:rsidRPr="00731823">
        <w:rPr>
          <w:rFonts w:ascii="Arial" w:hAnsi="Arial" w:cs="Arial"/>
        </w:rPr>
        <w:t xml:space="preserve"> </w:t>
      </w:r>
    </w:p>
    <w:p w:rsidR="00BE7BF0" w:rsidRDefault="00BE7BF0" w:rsidP="00731823">
      <w:pPr>
        <w:pStyle w:val="Sansinterligne"/>
        <w:ind w:left="1080"/>
        <w:jc w:val="both"/>
        <w:rPr>
          <w:rFonts w:ascii="Arial" w:hAnsi="Arial" w:cs="Arial"/>
        </w:rPr>
      </w:pPr>
    </w:p>
    <w:p w:rsidR="00BE7BF0" w:rsidRDefault="00BE7BF0" w:rsidP="00731823">
      <w:pPr>
        <w:pStyle w:val="Sansinterligne"/>
        <w:ind w:left="1080"/>
        <w:jc w:val="both"/>
        <w:rPr>
          <w:rFonts w:ascii="Arial" w:hAnsi="Arial" w:cs="Arial"/>
        </w:rPr>
      </w:pPr>
    </w:p>
    <w:p w:rsidR="00BE7BF0" w:rsidRPr="00731823" w:rsidRDefault="00BE7BF0" w:rsidP="00731823">
      <w:pPr>
        <w:pStyle w:val="Sansinterligne"/>
        <w:ind w:left="1080"/>
        <w:jc w:val="both"/>
        <w:rPr>
          <w:rFonts w:ascii="Arial" w:hAnsi="Arial" w:cs="Arial"/>
        </w:rPr>
      </w:pPr>
      <w:r>
        <w:rPr>
          <w:rFonts w:ascii="Arial" w:hAnsi="Arial" w:cs="Arial"/>
          <w:noProof/>
          <w:lang w:val="fr-FR" w:eastAsia="fr-FR"/>
        </w:rPr>
        <w:drawing>
          <wp:anchor distT="0" distB="0" distL="114300" distR="114300" simplePos="0" relativeHeight="251671552" behindDoc="0" locked="0" layoutInCell="1" allowOverlap="1">
            <wp:simplePos x="0" y="0"/>
            <wp:positionH relativeFrom="column">
              <wp:posOffset>3510</wp:posOffset>
            </wp:positionH>
            <wp:positionV relativeFrom="paragraph">
              <wp:posOffset>2115492</wp:posOffset>
            </wp:positionV>
            <wp:extent cx="5758752" cy="617973"/>
            <wp:effectExtent l="19050" t="0" r="0" b="0"/>
            <wp:wrapNone/>
            <wp:docPr id="7" name="Image 6" descr="im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03.JPG"/>
                    <pic:cNvPicPr/>
                  </pic:nvPicPr>
                  <pic:blipFill>
                    <a:blip r:embed="rId6" cstate="print"/>
                    <a:stretch>
                      <a:fillRect/>
                    </a:stretch>
                  </pic:blipFill>
                  <pic:spPr>
                    <a:xfrm>
                      <a:off x="0" y="0"/>
                      <a:ext cx="5758752" cy="617973"/>
                    </a:xfrm>
                    <a:prstGeom prst="rect">
                      <a:avLst/>
                    </a:prstGeom>
                  </pic:spPr>
                </pic:pic>
              </a:graphicData>
            </a:graphic>
          </wp:anchor>
        </w:drawing>
      </w:r>
    </w:p>
    <w:sectPr w:rsidR="00BE7BF0" w:rsidRPr="00731823" w:rsidSect="00731823">
      <w:pgSz w:w="11906" w:h="16838"/>
      <w:pgMar w:top="1135"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1pt;height:11.1pt" o:bullet="t">
        <v:imagedata r:id="rId1" o:title="mso4ABE"/>
      </v:shape>
    </w:pict>
  </w:numPicBullet>
  <w:abstractNum w:abstractNumId="0">
    <w:nsid w:val="18442991"/>
    <w:multiLevelType w:val="hybridMultilevel"/>
    <w:tmpl w:val="112E59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96D26B4"/>
    <w:multiLevelType w:val="hybridMultilevel"/>
    <w:tmpl w:val="BFC211AE"/>
    <w:lvl w:ilvl="0" w:tplc="0DFCE354">
      <w:numFmt w:val="bullet"/>
      <w:lvlText w:val="-"/>
      <w:lvlJc w:val="left"/>
      <w:pPr>
        <w:ind w:left="720" w:hanging="360"/>
      </w:pPr>
      <w:rPr>
        <w:rFonts w:ascii="Calibri" w:eastAsia="Times New Roman" w:hAnsi="Calibri"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9E00E8E"/>
    <w:multiLevelType w:val="hybridMultilevel"/>
    <w:tmpl w:val="410E1D9C"/>
    <w:lvl w:ilvl="0" w:tplc="080C000F">
      <w:start w:val="1"/>
      <w:numFmt w:val="decimal"/>
      <w:lvlText w:val="%1."/>
      <w:lvlJc w:val="left"/>
      <w:pPr>
        <w:ind w:left="360" w:hanging="360"/>
      </w:pPr>
      <w:rPr>
        <w:rFont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nsid w:val="41E81E19"/>
    <w:multiLevelType w:val="hybridMultilevel"/>
    <w:tmpl w:val="CF1035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5D344B5F"/>
    <w:multiLevelType w:val="hybridMultilevel"/>
    <w:tmpl w:val="61AC9A62"/>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savePreviewPicture/>
  <w:compat/>
  <w:rsids>
    <w:rsidRoot w:val="00501873"/>
    <w:rsid w:val="0019496A"/>
    <w:rsid w:val="00196095"/>
    <w:rsid w:val="00283DB4"/>
    <w:rsid w:val="002F25A4"/>
    <w:rsid w:val="00330302"/>
    <w:rsid w:val="0050055A"/>
    <w:rsid w:val="00501873"/>
    <w:rsid w:val="006D66DD"/>
    <w:rsid w:val="00704DCF"/>
    <w:rsid w:val="00731823"/>
    <w:rsid w:val="008E7363"/>
    <w:rsid w:val="00996DFD"/>
    <w:rsid w:val="009C2D4C"/>
    <w:rsid w:val="00AC2B81"/>
    <w:rsid w:val="00B74A56"/>
    <w:rsid w:val="00BB0495"/>
    <w:rsid w:val="00BE7BF0"/>
    <w:rsid w:val="00C61BD5"/>
    <w:rsid w:val="00C736A8"/>
    <w:rsid w:val="00CB78AC"/>
    <w:rsid w:val="00CF5C7B"/>
    <w:rsid w:val="00D65B2B"/>
    <w:rsid w:val="00D7429F"/>
    <w:rsid w:val="00DA4F18"/>
    <w:rsid w:val="00DF7FB3"/>
    <w:rsid w:val="00EE202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873"/>
    <w:pPr>
      <w:spacing w:after="160" w:line="259" w:lineRule="auto"/>
    </w:pPr>
    <w:rPr>
      <w:rFonts w:ascii="Calibri" w:eastAsia="Calibri" w:hAnsi="Calibri" w:cs="Times New Roman"/>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1873"/>
    <w:pPr>
      <w:ind w:left="720"/>
      <w:contextualSpacing/>
    </w:pPr>
  </w:style>
  <w:style w:type="paragraph" w:styleId="Sansinterligne">
    <w:name w:val="No Spacing"/>
    <w:uiPriority w:val="99"/>
    <w:qFormat/>
    <w:rsid w:val="00501873"/>
    <w:rPr>
      <w:rFonts w:ascii="Calibri" w:eastAsia="Calibri" w:hAnsi="Calibri" w:cs="Times New Roman"/>
      <w:lang w:val="fr-BE"/>
    </w:rPr>
  </w:style>
  <w:style w:type="character" w:styleId="Lienhypertexte">
    <w:name w:val="Hyperlink"/>
    <w:basedOn w:val="Policepardfaut"/>
    <w:uiPriority w:val="99"/>
    <w:rsid w:val="00501873"/>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873"/>
    <w:pPr>
      <w:spacing w:after="160" w:line="259" w:lineRule="auto"/>
    </w:pPr>
    <w:rPr>
      <w:rFonts w:ascii="Calibri" w:eastAsia="Calibri" w:hAnsi="Calibri" w:cs="Times New Roman"/>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1873"/>
    <w:pPr>
      <w:ind w:left="720"/>
      <w:contextualSpacing/>
    </w:pPr>
  </w:style>
  <w:style w:type="paragraph" w:styleId="Sansinterligne">
    <w:name w:val="No Spacing"/>
    <w:uiPriority w:val="99"/>
    <w:qFormat/>
    <w:rsid w:val="00501873"/>
    <w:rPr>
      <w:rFonts w:ascii="Calibri" w:eastAsia="Calibri" w:hAnsi="Calibri" w:cs="Times New Roman"/>
      <w:lang w:val="fr-BE"/>
    </w:rPr>
  </w:style>
  <w:style w:type="character" w:styleId="Lienhypertexte">
    <w:name w:val="Hyperlink"/>
    <w:basedOn w:val="Policepardfaut"/>
    <w:uiPriority w:val="99"/>
    <w:rsid w:val="00501873"/>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huge@hainaut.be" TargetMode="External"/><Relationship Id="rId3" Type="http://schemas.openxmlformats.org/officeDocument/2006/relationships/settings" Target="settings.xml"/><Relationship Id="rId7" Type="http://schemas.openxmlformats.org/officeDocument/2006/relationships/hyperlink" Target="mailto:catherine@mtpcc.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microsoft.com/office/2007/relationships/stylesWithEffects" Target="stylesWithEffects.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831</Words>
  <Characters>4576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michael.huge</dc:creator>
  <cp:lastModifiedBy>michael.huge</cp:lastModifiedBy>
  <cp:revision>4</cp:revision>
  <dcterms:created xsi:type="dcterms:W3CDTF">2019-03-27T11:22:00Z</dcterms:created>
  <dcterms:modified xsi:type="dcterms:W3CDTF">2019-04-02T06:58:00Z</dcterms:modified>
</cp:coreProperties>
</file>